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oleObject"/>
  <Default Extension="rels" ContentType="application/vnd.openxmlformats-package.relationships+xml"/>
  <Default Extension="emf" ContentType="image/x-emf"/>
  <Default Extension="wmf" ContentType="image/x-w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500" w:rsidRDefault="00423500" w:rsidP="00423500">
      <w:pPr>
        <w:pStyle w:val="a3"/>
        <w:spacing w:before="0" w:beforeAutospacing="0" w:after="0" w:afterAutospacing="0"/>
        <w:rPr>
          <w:b/>
          <w:sz w:val="28"/>
          <w:szCs w:val="28"/>
        </w:rPr>
      </w:pPr>
      <w:r w:rsidRPr="00EC2CE5">
        <w:rPr>
          <w:b/>
          <w:sz w:val="28"/>
          <w:szCs w:val="28"/>
        </w:rPr>
        <w:t xml:space="preserve">MICROECONOMIC THEORY I. ECONOMICS 665. FALL 2014. PROFESSOR: Alex Anas. TA: Yiqian Lu. MIDTERM EXAM </w:t>
      </w:r>
      <w:r w:rsidRPr="00EC2CE5">
        <w:rPr>
          <w:rFonts w:hint="eastAsia"/>
          <w:b/>
          <w:sz w:val="28"/>
          <w:szCs w:val="28"/>
        </w:rPr>
        <w:t>2</w:t>
      </w:r>
      <w:r w:rsidRPr="00EC2CE5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TIME</w:t>
      </w:r>
      <w:r w:rsidRPr="00EC2CE5">
        <w:rPr>
          <w:b/>
          <w:sz w:val="28"/>
          <w:szCs w:val="28"/>
        </w:rPr>
        <w:t>: Thursday, Nov</w:t>
      </w:r>
      <w:r>
        <w:rPr>
          <w:b/>
          <w:sz w:val="28"/>
          <w:szCs w:val="28"/>
        </w:rPr>
        <w:t>.</w:t>
      </w:r>
      <w:r w:rsidRPr="00EC2CE5">
        <w:rPr>
          <w:b/>
          <w:sz w:val="28"/>
          <w:szCs w:val="28"/>
        </w:rPr>
        <w:t xml:space="preserve"> 6</w:t>
      </w:r>
      <w:r>
        <w:rPr>
          <w:b/>
          <w:sz w:val="28"/>
          <w:szCs w:val="28"/>
        </w:rPr>
        <w:t>;</w:t>
      </w:r>
      <w:r w:rsidRPr="00EC2CE5">
        <w:rPr>
          <w:b/>
          <w:sz w:val="28"/>
          <w:szCs w:val="28"/>
        </w:rPr>
        <w:t xml:space="preserve"> 3:30-5:30 PM. PLACE: 424 FRONCZAK</w:t>
      </w:r>
      <w:r>
        <w:rPr>
          <w:b/>
          <w:sz w:val="28"/>
          <w:szCs w:val="28"/>
        </w:rPr>
        <w:t>.</w:t>
      </w:r>
      <w:r w:rsidRPr="00EC2CE5">
        <w:rPr>
          <w:b/>
          <w:sz w:val="28"/>
          <w:szCs w:val="28"/>
        </w:rPr>
        <w:t xml:space="preserve"> </w:t>
      </w:r>
    </w:p>
    <w:p w:rsidR="00423500" w:rsidRPr="00EC2CE5" w:rsidRDefault="00423500" w:rsidP="00423500">
      <w:pPr>
        <w:pStyle w:val="a3"/>
        <w:spacing w:before="0" w:beforeAutospacing="0" w:after="0" w:afterAutospacing="0"/>
        <w:rPr>
          <w:b/>
          <w:sz w:val="28"/>
          <w:szCs w:val="28"/>
        </w:rPr>
      </w:pPr>
    </w:p>
    <w:p w:rsidR="00423500" w:rsidRDefault="00423500" w:rsidP="00423500">
      <w:pPr>
        <w:pStyle w:val="a3"/>
        <w:spacing w:before="0" w:beforeAutospacing="0" w:after="0" w:afterAutospacing="0"/>
        <w:rPr>
          <w:rFonts w:hint="eastAsia"/>
          <w:b/>
          <w:sz w:val="28"/>
          <w:szCs w:val="28"/>
        </w:rPr>
      </w:pPr>
      <w:r w:rsidRPr="00EC2CE5">
        <w:rPr>
          <w:b/>
          <w:sz w:val="28"/>
          <w:szCs w:val="28"/>
        </w:rPr>
        <w:t>Books, notes or calculators are not allowed in the examination room. Please answer each question. TOTAL POINTS = 100.</w:t>
      </w:r>
    </w:p>
    <w:p w:rsidR="00423500" w:rsidRDefault="00423500" w:rsidP="00423500">
      <w:pPr>
        <w:pStyle w:val="a3"/>
        <w:spacing w:before="0" w:beforeAutospacing="0" w:after="0" w:afterAutospacing="0"/>
        <w:rPr>
          <w:rFonts w:hint="eastAsia"/>
          <w:b/>
          <w:sz w:val="28"/>
          <w:szCs w:val="28"/>
        </w:rPr>
      </w:pPr>
    </w:p>
    <w:p w:rsidR="00423500" w:rsidRDefault="00423500" w:rsidP="00423500">
      <w:pPr>
        <w:pStyle w:val="a3"/>
        <w:spacing w:before="0" w:beforeAutospacing="0" w:after="0" w:afterAutospacing="0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Solution</w:t>
      </w:r>
    </w:p>
    <w:p w:rsidR="00423500" w:rsidRPr="00EC2CE5" w:rsidRDefault="00423500" w:rsidP="00423500">
      <w:pPr>
        <w:pStyle w:val="a3"/>
        <w:spacing w:before="0" w:beforeAutospacing="0" w:after="0" w:afterAutospacing="0"/>
        <w:rPr>
          <w:rFonts w:hint="eastAsia"/>
          <w:b/>
          <w:sz w:val="28"/>
          <w:szCs w:val="28"/>
        </w:rPr>
      </w:pPr>
    </w:p>
    <w:p w:rsidR="00423500" w:rsidRPr="00F7741C" w:rsidRDefault="00423500" w:rsidP="00423500">
      <w:pPr>
        <w:pStyle w:val="a3"/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  <w:r w:rsidRPr="00F7741C">
        <w:rPr>
          <w:rFonts w:ascii="Times New Roman" w:hAnsi="Times New Roman"/>
          <w:b/>
          <w:sz w:val="24"/>
          <w:szCs w:val="24"/>
        </w:rPr>
        <w:t>PROBLEM 1 (40 points)</w:t>
      </w:r>
    </w:p>
    <w:p w:rsidR="00423500" w:rsidRPr="00F7741C" w:rsidRDefault="00423500" w:rsidP="00423500">
      <w:pPr>
        <w:pStyle w:val="a3"/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  <w:r w:rsidRPr="00F7741C">
        <w:rPr>
          <w:rFonts w:ascii="Times New Roman" w:hAnsi="Times New Roman"/>
          <w:sz w:val="24"/>
          <w:szCs w:val="24"/>
        </w:rPr>
        <w:t xml:space="preserve">There are two goods and a consumer's preference are given by the utility function </w:t>
      </w:r>
      <m:oMath>
        <m:r>
          <w:rPr>
            <w:rFonts w:ascii="Cambria Math" w:hAnsi="Cambria Math"/>
            <w:sz w:val="24"/>
            <w:szCs w:val="24"/>
          </w:rPr>
          <m:t>U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b>
            </m:sSub>
          </m:e>
        </m:d>
        <m:r>
          <w:rPr>
            <w:rFonts w:ascii="Cambria Math" w:hAnsi="Cambria Math"/>
            <w:sz w:val="24"/>
            <w:szCs w:val="24"/>
          </w:rPr>
          <m:t>=a</m:t>
        </m:r>
        <m:rad>
          <m:radPr>
            <m:degHide m:val="1"/>
            <m:ctrlPr>
              <w:rPr>
                <w:rFonts w:ascii="Cambria Math" w:hAnsi="Cambria Math"/>
                <w:i/>
                <w:sz w:val="24"/>
                <w:szCs w:val="24"/>
              </w:rPr>
            </m:ctrlPr>
          </m:radPr>
          <m:deg/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sub>
            </m:sSub>
          </m:e>
        </m:rad>
        <m:r>
          <w:rPr>
            <w:rFonts w:ascii="Cambria Math" w:hAnsi="Cambria Math"/>
            <w:sz w:val="24"/>
            <w:szCs w:val="24"/>
          </w:rPr>
          <m:t>+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/>
            <w:sz w:val="24"/>
            <w:szCs w:val="24"/>
          </w:rPr>
          <m:t xml:space="preserve">, </m:t>
        </m:r>
      </m:oMath>
      <w:r w:rsidRPr="00F7741C">
        <w:rPr>
          <w:rFonts w:ascii="Times New Roman" w:hAnsi="Times New Roman"/>
          <w:sz w:val="24"/>
          <w:szCs w:val="24"/>
        </w:rPr>
        <w:t>where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 xml:space="preserve"> x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</m:oMath>
      <w:r w:rsidRPr="00F7741C">
        <w:rPr>
          <w:rFonts w:ascii="Times New Roman" w:hAnsi="Times New Roman"/>
          <w:sz w:val="24"/>
          <w:szCs w:val="24"/>
        </w:rPr>
        <w:t xml:space="preserve">is the quantity of good 1 and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2</m:t>
            </m:r>
          </m:sub>
        </m:sSub>
      </m:oMath>
      <w:r w:rsidRPr="00F7741C">
        <w:rPr>
          <w:rFonts w:ascii="Times New Roman" w:hAnsi="Times New Roman"/>
          <w:sz w:val="24"/>
          <w:szCs w:val="24"/>
        </w:rPr>
        <w:t xml:space="preserve"> is the quantity of good 2. </w:t>
      </w:r>
      <w:r w:rsidRPr="00F7741C">
        <w:rPr>
          <w:rFonts w:ascii="Times New Roman" w:hAnsi="Times New Roman"/>
          <w:i/>
          <w:sz w:val="24"/>
          <w:szCs w:val="24"/>
        </w:rPr>
        <w:t>a</w:t>
      </w:r>
      <w:r w:rsidRPr="00F7741C">
        <w:rPr>
          <w:rFonts w:ascii="Times New Roman" w:hAnsi="Times New Roman"/>
          <w:sz w:val="24"/>
          <w:szCs w:val="24"/>
        </w:rPr>
        <w:t xml:space="preserve"> &gt; 0 is a parameter.</w:t>
      </w:r>
    </w:p>
    <w:p w:rsidR="00423500" w:rsidRPr="00F7741C" w:rsidRDefault="00423500" w:rsidP="00423500">
      <w:pPr>
        <w:pStyle w:val="a3"/>
        <w:numPr>
          <w:ilvl w:val="0"/>
          <w:numId w:val="3"/>
        </w:numPr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  <w:r w:rsidRPr="00F7741C">
        <w:rPr>
          <w:rFonts w:ascii="Times New Roman" w:hAnsi="Times New Roman"/>
          <w:sz w:val="24"/>
          <w:szCs w:val="24"/>
        </w:rPr>
        <w:t xml:space="preserve">Assume that the income </w:t>
      </w:r>
      <w:r w:rsidRPr="00F7741C">
        <w:rPr>
          <w:rFonts w:ascii="Times New Roman" w:hAnsi="Times New Roman"/>
          <w:i/>
          <w:sz w:val="24"/>
          <w:szCs w:val="24"/>
        </w:rPr>
        <w:t>m</w:t>
      </w:r>
      <w:r w:rsidRPr="00F7741C">
        <w:rPr>
          <w:rFonts w:ascii="Times New Roman" w:hAnsi="Times New Roman"/>
          <w:sz w:val="24"/>
          <w:szCs w:val="24"/>
        </w:rPr>
        <w:t xml:space="preserve"> is fixed. Find the Marshallian demand functions for both goods. </w:t>
      </w:r>
      <w:r w:rsidRPr="00F7741C">
        <w:rPr>
          <w:rFonts w:ascii="Times New Roman" w:hAnsi="Times New Roman"/>
          <w:b/>
          <w:sz w:val="24"/>
          <w:szCs w:val="24"/>
        </w:rPr>
        <w:t>(10 points)</w:t>
      </w:r>
    </w:p>
    <w:p w:rsidR="00423500" w:rsidRPr="00F7741C" w:rsidRDefault="00423500" w:rsidP="00423500">
      <w:pPr>
        <w:pStyle w:val="a3"/>
        <w:numPr>
          <w:ilvl w:val="0"/>
          <w:numId w:val="3"/>
        </w:numPr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  <w:r w:rsidRPr="00F7741C">
        <w:rPr>
          <w:rFonts w:ascii="Times New Roman" w:hAnsi="Times New Roman"/>
          <w:sz w:val="24"/>
          <w:szCs w:val="24"/>
        </w:rPr>
        <w:t xml:space="preserve">Derive the indirect utility function. </w:t>
      </w:r>
      <w:r w:rsidRPr="00F7741C">
        <w:rPr>
          <w:rFonts w:ascii="Times New Roman" w:hAnsi="Times New Roman"/>
          <w:b/>
          <w:sz w:val="24"/>
          <w:szCs w:val="24"/>
        </w:rPr>
        <w:t>(10 points)</w:t>
      </w:r>
    </w:p>
    <w:p w:rsidR="00423500" w:rsidRPr="00F7741C" w:rsidRDefault="00423500" w:rsidP="00423500">
      <w:pPr>
        <w:pStyle w:val="a3"/>
        <w:numPr>
          <w:ilvl w:val="0"/>
          <w:numId w:val="3"/>
        </w:numPr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  <w:r w:rsidRPr="00F7741C">
        <w:rPr>
          <w:rFonts w:ascii="Times New Roman" w:hAnsi="Times New Roman"/>
          <w:sz w:val="24"/>
          <w:szCs w:val="24"/>
        </w:rPr>
        <w:t xml:space="preserve">Suppose that both commodities are consumed in positive amounts. There is a change in the price of good 1 from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</m:oMath>
      <w:r w:rsidRPr="00F7741C">
        <w:rPr>
          <w:rFonts w:ascii="Times New Roman" w:hAnsi="Times New Roman"/>
          <w:sz w:val="24"/>
          <w:szCs w:val="24"/>
        </w:rPr>
        <w:t xml:space="preserve"> to </w:t>
      </w:r>
      <m:oMath>
        <m:sSubSup>
          <m:sSub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'</m:t>
            </m:r>
          </m:sup>
        </m:sSubSup>
      </m:oMath>
      <w:r w:rsidRPr="00F7741C">
        <w:rPr>
          <w:rFonts w:ascii="Times New Roman" w:hAnsi="Times New Roman"/>
          <w:sz w:val="24"/>
          <w:szCs w:val="24"/>
        </w:rPr>
        <w:t xml:space="preserve"> (</w:t>
      </w:r>
      <m:oMath>
        <m:sSubSup>
          <m:sSub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'</m:t>
            </m:r>
          </m:sup>
        </m:sSubSup>
        <m:r>
          <w:rPr>
            <w:rFonts w:ascii="Cambria Math" w:hAnsi="Cambria Math"/>
            <w:sz w:val="24"/>
            <w:szCs w:val="24"/>
          </w:rPr>
          <m:t>&gt;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</m:oMath>
      <w:r w:rsidRPr="00F7741C">
        <w:rPr>
          <w:rFonts w:ascii="Times New Roman" w:hAnsi="Times New Roman"/>
          <w:sz w:val="24"/>
          <w:szCs w:val="24"/>
        </w:rPr>
        <w:t>). Define the compensating variation (</w:t>
      </w:r>
      <w:r w:rsidRPr="00F7741C">
        <w:rPr>
          <w:rFonts w:ascii="Times New Roman" w:hAnsi="Times New Roman"/>
          <w:i/>
          <w:sz w:val="24"/>
          <w:szCs w:val="24"/>
        </w:rPr>
        <w:t>CV</w:t>
      </w:r>
      <w:r w:rsidRPr="00F7741C">
        <w:rPr>
          <w:rFonts w:ascii="Times New Roman" w:hAnsi="Times New Roman"/>
          <w:sz w:val="24"/>
          <w:szCs w:val="24"/>
        </w:rPr>
        <w:t>) as V(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</m:oMath>
      <w:r w:rsidRPr="00F7741C">
        <w:rPr>
          <w:rFonts w:ascii="Times New Roman" w:hAnsi="Times New Roman"/>
          <w:sz w:val="24"/>
          <w:szCs w:val="24"/>
        </w:rPr>
        <w:t>,</w:t>
      </w:r>
      <m:oMath>
        <m:r>
          <w:rPr>
            <w:rFonts w:ascii="Cambria Math" w:hAnsi="Cambria Math"/>
            <w:sz w:val="24"/>
            <w:szCs w:val="24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2</m:t>
            </m:r>
          </m:sub>
        </m:sSub>
      </m:oMath>
      <w:r w:rsidRPr="00F7741C">
        <w:rPr>
          <w:rFonts w:ascii="Times New Roman" w:hAnsi="Times New Roman"/>
          <w:sz w:val="24"/>
          <w:szCs w:val="24"/>
        </w:rPr>
        <w:t xml:space="preserve">, </w:t>
      </w:r>
      <w:r w:rsidRPr="00F7741C">
        <w:rPr>
          <w:rFonts w:ascii="Times New Roman" w:hAnsi="Times New Roman"/>
          <w:i/>
          <w:sz w:val="24"/>
          <w:szCs w:val="24"/>
        </w:rPr>
        <w:t>m</w:t>
      </w:r>
      <w:r w:rsidRPr="00F7741C">
        <w:rPr>
          <w:rFonts w:ascii="Times New Roman" w:hAnsi="Times New Roman"/>
          <w:sz w:val="24"/>
          <w:szCs w:val="24"/>
        </w:rPr>
        <w:t>)=V(</w:t>
      </w:r>
      <m:oMath>
        <m:sSubSup>
          <m:sSub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'</m:t>
            </m:r>
          </m:sup>
        </m:sSubSup>
      </m:oMath>
      <w:r w:rsidRPr="00F7741C">
        <w:rPr>
          <w:rFonts w:ascii="Times New Roman" w:hAnsi="Times New Roman"/>
          <w:sz w:val="24"/>
          <w:szCs w:val="24"/>
        </w:rPr>
        <w:t>,</w:t>
      </w:r>
      <m:oMath>
        <m:r>
          <w:rPr>
            <w:rFonts w:ascii="Cambria Math" w:hAnsi="Cambria Math"/>
            <w:sz w:val="24"/>
            <w:szCs w:val="24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/>
            <w:sz w:val="24"/>
            <w:szCs w:val="24"/>
          </w:rPr>
          <m:t>,</m:t>
        </m:r>
      </m:oMath>
      <w:r w:rsidRPr="00F7741C">
        <w:rPr>
          <w:rFonts w:ascii="Times New Roman" w:hAnsi="Times New Roman"/>
          <w:sz w:val="24"/>
          <w:szCs w:val="24"/>
        </w:rPr>
        <w:t xml:space="preserve"> </w:t>
      </w:r>
      <w:r w:rsidRPr="00F7741C">
        <w:rPr>
          <w:rFonts w:ascii="Times New Roman" w:hAnsi="Times New Roman"/>
          <w:i/>
          <w:sz w:val="24"/>
          <w:szCs w:val="24"/>
        </w:rPr>
        <w:t>m</w:t>
      </w:r>
      <w:r w:rsidRPr="00F7741C">
        <w:rPr>
          <w:rFonts w:ascii="Times New Roman" w:hAnsi="Times New Roman"/>
          <w:sz w:val="24"/>
          <w:szCs w:val="24"/>
        </w:rPr>
        <w:t>-</w:t>
      </w:r>
      <w:r w:rsidRPr="00F7741C">
        <w:rPr>
          <w:rFonts w:ascii="Times New Roman" w:hAnsi="Times New Roman"/>
          <w:i/>
          <w:sz w:val="24"/>
          <w:szCs w:val="24"/>
        </w:rPr>
        <w:t>CV</w:t>
      </w:r>
      <w:r w:rsidRPr="00F7741C">
        <w:rPr>
          <w:rFonts w:ascii="Times New Roman" w:hAnsi="Times New Roman"/>
          <w:sz w:val="24"/>
          <w:szCs w:val="24"/>
        </w:rPr>
        <w:t>). Solve for the compensating variation (</w:t>
      </w:r>
      <w:r w:rsidRPr="00F7741C">
        <w:rPr>
          <w:rFonts w:ascii="Times New Roman" w:hAnsi="Times New Roman"/>
          <w:i/>
          <w:sz w:val="24"/>
          <w:szCs w:val="24"/>
        </w:rPr>
        <w:t>CV</w:t>
      </w:r>
      <w:r w:rsidRPr="00F7741C">
        <w:rPr>
          <w:rFonts w:ascii="Times New Roman" w:hAnsi="Times New Roman"/>
          <w:sz w:val="24"/>
          <w:szCs w:val="24"/>
        </w:rPr>
        <w:t xml:space="preserve">) when price increases from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</m:oMath>
      <w:r w:rsidRPr="00F7741C">
        <w:rPr>
          <w:rFonts w:ascii="Times New Roman" w:hAnsi="Times New Roman"/>
          <w:sz w:val="24"/>
          <w:szCs w:val="24"/>
        </w:rPr>
        <w:t xml:space="preserve"> to </w:t>
      </w:r>
      <m:oMath>
        <m:sSubSup>
          <m:sSub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'</m:t>
            </m:r>
          </m:sup>
        </m:sSubSup>
      </m:oMath>
      <w:r w:rsidRPr="00F7741C">
        <w:rPr>
          <w:rFonts w:ascii="Times New Roman" w:hAnsi="Times New Roman"/>
          <w:sz w:val="24"/>
          <w:szCs w:val="24"/>
        </w:rPr>
        <w:t xml:space="preserve"> </w:t>
      </w:r>
      <w:r w:rsidRPr="00F7741C">
        <w:rPr>
          <w:rFonts w:ascii="Times New Roman" w:hAnsi="Times New Roman"/>
          <w:b/>
          <w:sz w:val="24"/>
          <w:szCs w:val="24"/>
        </w:rPr>
        <w:t>(15 points)</w:t>
      </w:r>
    </w:p>
    <w:p w:rsidR="00423500" w:rsidRPr="00F7741C" w:rsidRDefault="00423500" w:rsidP="00423500">
      <w:pPr>
        <w:pStyle w:val="a3"/>
        <w:numPr>
          <w:ilvl w:val="0"/>
          <w:numId w:val="3"/>
        </w:numPr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  <w:r w:rsidRPr="00F7741C">
        <w:rPr>
          <w:rFonts w:ascii="Times New Roman" w:hAnsi="Times New Roman"/>
          <w:sz w:val="24"/>
          <w:szCs w:val="24"/>
        </w:rPr>
        <w:t xml:space="preserve">Suppose that, as in (iii), both goods are consumed in positive </w:t>
      </w:r>
    </w:p>
    <w:p w:rsidR="00423500" w:rsidRPr="00F7741C" w:rsidRDefault="00423500" w:rsidP="00423500">
      <w:pPr>
        <w:pStyle w:val="a3"/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  <w:r w:rsidRPr="00F7741C">
        <w:rPr>
          <w:rFonts w:ascii="Times New Roman" w:hAnsi="Times New Roman"/>
          <w:kern w:val="2"/>
          <w:sz w:val="24"/>
          <w:szCs w:val="24"/>
        </w:rPr>
        <w:t xml:space="preserve">        </w:t>
      </w:r>
      <w:r w:rsidRPr="00F7741C">
        <w:rPr>
          <w:rFonts w:ascii="Times New Roman" w:hAnsi="Times New Roman"/>
          <w:sz w:val="24"/>
          <w:szCs w:val="24"/>
        </w:rPr>
        <w:t xml:space="preserve">quantities. Explain the signs of the income effects. </w:t>
      </w:r>
      <w:r w:rsidRPr="00F7741C">
        <w:rPr>
          <w:rFonts w:ascii="Times New Roman" w:hAnsi="Times New Roman"/>
          <w:b/>
          <w:sz w:val="24"/>
          <w:szCs w:val="24"/>
        </w:rPr>
        <w:t>(5 points)</w:t>
      </w:r>
      <w:r w:rsidRPr="00F7741C">
        <w:rPr>
          <w:rFonts w:ascii="Times New Roman" w:hAnsi="Times New Roman"/>
          <w:sz w:val="24"/>
          <w:szCs w:val="24"/>
        </w:rPr>
        <w:t xml:space="preserve"> </w:t>
      </w:r>
    </w:p>
    <w:p w:rsidR="00423500" w:rsidRDefault="00423500" w:rsidP="00423500">
      <w:pPr>
        <w:pStyle w:val="a3"/>
        <w:spacing w:before="0" w:beforeAutospacing="0" w:after="0" w:afterAutospacing="0"/>
        <w:rPr>
          <w:rFonts w:ascii="Times New Roman" w:hAnsi="Times New Roman" w:hint="eastAsia"/>
          <w:sz w:val="24"/>
          <w:szCs w:val="24"/>
        </w:rPr>
      </w:pPr>
    </w:p>
    <w:p w:rsidR="00304F42" w:rsidRDefault="00423500" w:rsidP="00304F42">
      <w:pPr>
        <w:pStyle w:val="a3"/>
        <w:spacing w:before="0" w:beforeAutospacing="0" w:after="0" w:afterAutospacing="0"/>
        <w:rPr>
          <w:rFonts w:hint="eastAsia"/>
          <w:sz w:val="28"/>
          <w:szCs w:val="28"/>
        </w:rPr>
      </w:pPr>
      <w:r>
        <w:rPr>
          <w:rFonts w:ascii="Times New Roman" w:hAnsi="Times New Roman" w:hint="eastAsia"/>
          <w:sz w:val="24"/>
          <w:szCs w:val="24"/>
        </w:rPr>
        <w:t>Answer:</w:t>
      </w:r>
      <w:r w:rsidR="00304F42" w:rsidRPr="00304F42">
        <w:rPr>
          <w:sz w:val="28"/>
          <w:szCs w:val="28"/>
        </w:rPr>
        <w:t xml:space="preserve"> </w:t>
      </w:r>
    </w:p>
    <w:p w:rsidR="00432747" w:rsidRPr="00594A7F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The utility function is quasi-linear which helps to determine the solution.</w:t>
      </w:r>
    </w:p>
    <w:p w:rsidR="00432747" w:rsidRPr="001A79A9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(i) </w:t>
      </w:r>
      <w:r w:rsidRPr="001A79A9">
        <w:rPr>
          <w:sz w:val="28"/>
          <w:szCs w:val="28"/>
        </w:rPr>
        <w:t>The consumer want</w:t>
      </w:r>
      <w:r>
        <w:rPr>
          <w:sz w:val="28"/>
          <w:szCs w:val="28"/>
        </w:rPr>
        <w:t>s</w:t>
      </w:r>
      <w:r w:rsidRPr="001A79A9">
        <w:rPr>
          <w:sz w:val="28"/>
          <w:szCs w:val="28"/>
        </w:rPr>
        <w:t xml:space="preserve"> to choose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1</m:t>
            </m:r>
          </m:sub>
        </m:sSub>
      </m:oMath>
      <w:r w:rsidRPr="001A79A9">
        <w:rPr>
          <w:sz w:val="28"/>
          <w:szCs w:val="28"/>
        </w:rPr>
        <w:t xml:space="preserve"> to max </w:t>
      </w:r>
    </w:p>
    <w:p w:rsidR="00432747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  <w:szCs w:val="28"/>
            </w:rPr>
            <m:t>a</m:t>
          </m:r>
          <m:rad>
            <m:radPr>
              <m:degHide m:val="1"/>
              <m:ctrlPr>
                <w:rPr>
                  <w:rFonts w:ascii="Cambria Math" w:hAnsi="Cambria Math"/>
                  <w:sz w:val="28"/>
                  <w:szCs w:val="28"/>
                </w:rPr>
              </m:ctrlPr>
            </m:radPr>
            <m:deg/>
            <m:e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x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</m:sSub>
            </m:e>
          </m:rad>
          <m:r>
            <m:rPr>
              <m:sty m:val="p"/>
            </m:rPr>
            <w:rPr>
              <w:rFonts w:ascii="Cambria Math" w:hAnsi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hAnsi="Cambria Math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m-</m:t>
              </m:r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x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1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</m:den>
          </m:f>
        </m:oMath>
      </m:oMathPara>
    </w:p>
    <w:p w:rsidR="00432747" w:rsidRPr="008E1961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 FOC is </w:t>
      </w:r>
      <m:oMath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a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  <m:sSubSup>
          <m:sSubSupPr>
            <m:ctrlPr>
              <w:rPr>
                <w:rFonts w:ascii="Cambria Math" w:hAnsi="Cambria Math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1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-</m:t>
            </m:r>
            <m:f>
              <m:f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den>
            </m:f>
          </m:sup>
        </m:sSubSup>
        <m:r>
          <m:rPr>
            <m:sty m:val="p"/>
          </m:rPr>
          <w:rPr>
            <w:rFonts w:ascii="Cambria Math" w:hAnsi="Cambria Math"/>
            <w:sz w:val="28"/>
            <w:szCs w:val="28"/>
          </w:rPr>
          <m:t>-</m:t>
        </m:r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</w:rPr>
          <m:t>=0</m:t>
        </m:r>
      </m:oMath>
    </w:p>
    <w:p w:rsidR="00432747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  <w:r w:rsidRPr="001A79A9">
        <w:rPr>
          <w:sz w:val="28"/>
          <w:szCs w:val="28"/>
        </w:rPr>
        <w:t>So the demand function is</w:t>
      </w:r>
      <w:r>
        <w:rPr>
          <w:sz w:val="28"/>
          <w:szCs w:val="28"/>
        </w:rPr>
        <w:t>:</w:t>
      </w:r>
    </w:p>
    <w:p w:rsidR="00432747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  <w:r w:rsidRPr="001A79A9">
        <w:rPr>
          <w:sz w:val="28"/>
          <w:szCs w:val="28"/>
        </w:rPr>
        <w:lastRenderedPageBreak/>
        <w:t xml:space="preserve"> </w:t>
      </w: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sz w:val="28"/>
            <w:szCs w:val="28"/>
          </w:rPr>
          <m:t>(</m:t>
        </m:r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sz w:val="28"/>
            <w:szCs w:val="28"/>
          </w:rPr>
          <m:t>,</m:t>
        </m:r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sz w:val="28"/>
            <w:szCs w:val="28"/>
          </w:rPr>
          <m:t>,m)=</m:t>
        </m:r>
        <m:sSup>
          <m:sSupPr>
            <m:ctrlPr>
              <w:rPr>
                <w:rFonts w:ascii="Cambria Math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(</m:t>
            </m:r>
            <m:f>
              <m:f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a</m:t>
                </m:r>
                <m:sSub>
                  <m:sSubP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p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b>
                </m:sSub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 xml:space="preserve">2 </m:t>
                </m:r>
                <m:sSub>
                  <m:sSubP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p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sub>
                </m:sSub>
              </m:den>
            </m:f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</m:oMath>
      <w:r w:rsidRPr="008E1961">
        <w:rPr>
          <w:sz w:val="28"/>
          <w:szCs w:val="28"/>
        </w:rPr>
        <w:t xml:space="preserve"> and </w:t>
      </w: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,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,m</m:t>
            </m:r>
          </m:e>
        </m:d>
        <m:r>
          <m:rPr>
            <m:sty m:val="p"/>
          </m:rP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m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</m:den>
        </m:f>
        <m:r>
          <w:rPr>
            <w:rFonts w:ascii="Cambria Math" w:hAnsi="Cambria Math"/>
            <w:sz w:val="28"/>
            <w:szCs w:val="28"/>
          </w:rPr>
          <m:t>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a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28"/>
                <w:szCs w:val="28"/>
              </w:rPr>
              <m:t>4</m:t>
            </m:r>
          </m:den>
        </m:f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sub>
            </m:sSub>
          </m:den>
        </m:f>
      </m:oMath>
    </w:p>
    <w:p w:rsidR="00432747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But the above solution is for an interior solution (</w:t>
      </w:r>
      <w:r w:rsidRPr="00594A7F">
        <w:rPr>
          <w:position w:val="-12"/>
          <w:sz w:val="28"/>
          <w:szCs w:val="28"/>
        </w:rPr>
        <w:object w:dxaOrig="7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5" type="#_x0000_t75" style="width:37pt;height:18pt" o:ole="">
            <v:imagedata r:id="rId6" o:title=""/>
          </v:shape>
          <o:OLEObject Type="Embed" ProgID="Equation.DSMT4" ShapeID="_x0000_i1045" DrawAspect="Content" ObjectID="_1350729705" r:id="rId7"/>
        </w:object>
      </w:r>
      <w:r>
        <w:rPr>
          <w:sz w:val="28"/>
          <w:szCs w:val="28"/>
        </w:rPr>
        <w:t xml:space="preserve">0) and ignores that we may be at a corner. </w:t>
      </w:r>
    </w:p>
    <w:p w:rsidR="00432747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Since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</w:rPr>
          <m:t>&gt;0</m:t>
        </m:r>
      </m:oMath>
      <w:r>
        <w:rPr>
          <w:sz w:val="28"/>
          <w:szCs w:val="28"/>
        </w:rPr>
        <w:t xml:space="preserve"> holds strictly when we have an interior solution, we must have </w:t>
      </w:r>
      <w:r w:rsidRPr="00594A7F">
        <w:rPr>
          <w:position w:val="-24"/>
          <w:sz w:val="28"/>
          <w:szCs w:val="28"/>
        </w:rPr>
        <w:object w:dxaOrig="1500" w:dyaOrig="680">
          <v:shape id="_x0000_i1046" type="#_x0000_t75" style="width:75pt;height:34pt" o:ole="">
            <v:imagedata r:id="rId8" o:title=""/>
          </v:shape>
          <o:OLEObject Type="Embed" ProgID="Equation.3" ShapeID="_x0000_i1046" DrawAspect="Content" ObjectID="_1350729706" r:id="rId9"/>
        </w:object>
      </w:r>
      <w:r>
        <w:rPr>
          <w:sz w:val="28"/>
          <w:szCs w:val="28"/>
        </w:rPr>
        <w:t xml:space="preserve"> </w:t>
      </w:r>
    </w:p>
    <w:p w:rsidR="00432747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Finally the Marshallian demand function is </w:t>
      </w:r>
    </w:p>
    <w:p w:rsidR="00432747" w:rsidRPr="008E1961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x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1</m:t>
              </m:r>
            </m:sub>
          </m:sSub>
          <m:d>
            <m:dPr>
              <m:ctrlPr>
                <w:rPr>
                  <w:rFonts w:ascii="Cambria Math" w:hAnsi="Cambria Math"/>
                  <w:sz w:val="28"/>
                  <w:szCs w:val="28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,</m:t>
              </m:r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,m</m:t>
              </m:r>
            </m:e>
          </m:d>
          <m:r>
            <m:rPr>
              <m:sty m:val="p"/>
            </m:rPr>
            <w:rPr>
              <w:rFonts w:ascii="Cambria Math" w:hAnsi="Cambria Math"/>
              <w:sz w:val="28"/>
              <w:szCs w:val="28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sz w:val="28"/>
                  <w:szCs w:val="28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eqArrPr>
                <m:e>
                  <m:sSup>
                    <m:sSup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a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b>
                              </m:sSub>
                            </m:num>
                            <m:den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 xml:space="preserve">2 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1</m:t>
                                  </m:r>
                                </m:sub>
                              </m:sSub>
                            </m:den>
                          </m:f>
                        </m:e>
                      </m:d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8"/>
                      <w:szCs w:val="28"/>
                    </w:rPr>
                    <m:t xml:space="preserve">, when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sz w:val="28"/>
                      <w:szCs w:val="28"/>
                    </w:rPr>
                    <m:t>&gt;p*</m:t>
                  </m:r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m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1</m:t>
                          </m:r>
                        </m:sub>
                      </m:sSub>
                    </m:den>
                  </m:f>
                  <m:r>
                    <w:rPr>
                      <w:rFonts w:ascii="Cambria Math" w:hAnsi="Cambria Math"/>
                      <w:sz w:val="28"/>
                      <w:szCs w:val="28"/>
                    </w:rPr>
                    <m:t>, otherwise</m:t>
                  </m:r>
                </m:e>
              </m:eqArr>
            </m:e>
          </m:d>
        </m:oMath>
      </m:oMathPara>
    </w:p>
    <w:p w:rsidR="00432747" w:rsidRPr="00BE6981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x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2</m:t>
              </m:r>
            </m:sub>
          </m:sSub>
          <m:d>
            <m:dPr>
              <m:ctrlPr>
                <w:rPr>
                  <w:rFonts w:ascii="Cambria Math" w:hAnsi="Cambria Math"/>
                  <w:sz w:val="28"/>
                  <w:szCs w:val="28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,</m:t>
              </m:r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,m</m:t>
              </m:r>
            </m:e>
          </m:d>
          <m:r>
            <m:rPr>
              <m:sty m:val="p"/>
            </m:rPr>
            <w:rPr>
              <w:rFonts w:ascii="Cambria Math" w:hAnsi="Cambria Math"/>
              <w:sz w:val="28"/>
              <w:szCs w:val="28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sz w:val="28"/>
                  <w:szCs w:val="28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eqArrPr>
                <m:e>
                  <m:f>
                    <m:f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m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2</m:t>
                          </m:r>
                        </m:sub>
                      </m:sSub>
                    </m:den>
                  </m:f>
                  <m:r>
                    <w:rPr>
                      <w:rFonts w:ascii="Cambria Math" w:hAnsi="Cambria Math"/>
                      <w:sz w:val="28"/>
                      <w:szCs w:val="28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a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4</m:t>
                      </m:r>
                    </m:den>
                  </m:f>
                  <m:f>
                    <m:f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p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2</m:t>
                          </m:r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p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1</m:t>
                          </m:r>
                        </m:sub>
                      </m:sSub>
                    </m:den>
                  </m:f>
                  <m:r>
                    <w:rPr>
                      <w:rFonts w:ascii="Cambria Math" w:hAnsi="Cambria Math"/>
                      <w:sz w:val="28"/>
                      <w:szCs w:val="28"/>
                    </w:rPr>
                    <m:t xml:space="preserve"> , when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sz w:val="28"/>
                      <w:szCs w:val="28"/>
                    </w:rPr>
                    <m:t>&gt;p*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0, otherwise</m:t>
                  </m:r>
                </m:e>
              </m:eqArr>
            </m:e>
          </m:d>
        </m:oMath>
      </m:oMathPara>
    </w:p>
    <w:p w:rsidR="00432747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  <w:r w:rsidRPr="00BE698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(ii)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V</m:t>
        </m:r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,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,m</m:t>
            </m:r>
          </m:e>
        </m:d>
        <m:r>
          <m:rPr>
            <m:sty m:val="p"/>
          </m:rPr>
          <w:rPr>
            <w:rFonts w:ascii="Cambria Math" w:hAnsi="Cambria Math"/>
            <w:sz w:val="28"/>
            <w:szCs w:val="28"/>
          </w:rPr>
          <m:t>=</m:t>
        </m:r>
        <m:d>
          <m:dPr>
            <m:begChr m:val="{"/>
            <m:endChr m:val=""/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eqArrPr>
              <m:e>
                <m:f>
                  <m:fP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2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hAnsi="Cambria Math"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2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4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m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2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sz w:val="28"/>
                    <w:szCs w:val="28"/>
                  </w:rPr>
                  <m:t xml:space="preserve">, when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8"/>
                    <w:szCs w:val="28"/>
                  </w:rPr>
                  <m:t>&gt;p*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</w:rPr>
                  <m:t>a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m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8"/>
                                <w:szCs w:val="28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8"/>
                                <w:szCs w:val="28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8"/>
                                <w:szCs w:val="28"/>
                              </w:rPr>
                              <m:t>1</m:t>
                            </m:r>
                          </m:sub>
                        </m:sSub>
                      </m:den>
                    </m:f>
                  </m:e>
                </m:rad>
                <m:r>
                  <w:rPr>
                    <w:rFonts w:ascii="Cambria Math" w:hAnsi="Cambria Math"/>
                    <w:sz w:val="28"/>
                    <w:szCs w:val="28"/>
                  </w:rPr>
                  <m:t>, otherwise</m:t>
                </m:r>
              </m:e>
            </m:eqArr>
          </m:e>
        </m:d>
      </m:oMath>
    </w:p>
    <w:p w:rsidR="00432747" w:rsidRPr="00E13625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(iii) We have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V</m:t>
        </m:r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,</m:t>
            </m:r>
            <m:r>
              <w:rPr>
                <w:rFonts w:ascii="Cambria Math" w:hAnsi="Cambria Math"/>
                <w:sz w:val="28"/>
                <w:szCs w:val="28"/>
              </w:rPr>
              <m:t xml:space="preserve"> 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, m</m:t>
            </m:r>
          </m:e>
        </m:d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a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 w:hAnsi="Cambria Math"/>
                <w:sz w:val="28"/>
                <w:szCs w:val="28"/>
              </w:rPr>
              <m:t>4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sub>
            </m:sSub>
          </m:den>
        </m:f>
        <m:r>
          <w:rPr>
            <w:rFonts w:ascii="Cambria Math" w:hAnsi="Cambria Math"/>
            <w:sz w:val="28"/>
            <w:szCs w:val="28"/>
          </w:rPr>
          <m:t>+</m:t>
        </m:r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m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</m:den>
        </m:f>
      </m:oMath>
    </w:p>
    <w:p w:rsidR="00432747" w:rsidRPr="00E13625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  <w:szCs w:val="28"/>
            </w:rPr>
            <m:t>V</m:t>
          </m:r>
          <m:d>
            <m:dPr>
              <m:ctrlPr>
                <w:rPr>
                  <w:rFonts w:ascii="Cambria Math" w:hAnsi="Cambria Math"/>
                  <w:sz w:val="28"/>
                  <w:szCs w:val="28"/>
                </w:rPr>
              </m:ctrlPr>
            </m:dPr>
            <m:e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'</m:t>
                  </m:r>
                </m:sup>
              </m:sSubSup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,</m:t>
              </m:r>
              <m:r>
                <w:rPr>
                  <w:rFonts w:ascii="Cambria Math" w:hAnsi="Cambria Math"/>
                  <w:sz w:val="28"/>
                  <w:szCs w:val="28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, m-CV</m:t>
              </m:r>
            </m:e>
          </m:d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sz w:val="28"/>
                  <w:szCs w:val="28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p>
              </m:sSup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4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'</m:t>
                  </m:r>
                </m:sup>
              </m:sSubSup>
            </m:den>
          </m:f>
          <m:r>
            <w:rPr>
              <w:rFonts w:ascii="Cambria Math" w:hAnsi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hAnsi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m-CV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</m:den>
          </m:f>
        </m:oMath>
      </m:oMathPara>
    </w:p>
    <w:p w:rsidR="00432747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Let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V</m:t>
        </m:r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,</m:t>
            </m:r>
            <m:r>
              <w:rPr>
                <w:rFonts w:ascii="Cambria Math" w:hAnsi="Cambria Math"/>
                <w:sz w:val="28"/>
                <w:szCs w:val="28"/>
              </w:rPr>
              <m:t xml:space="preserve"> 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, m</m:t>
            </m:r>
          </m:e>
        </m:d>
        <m:r>
          <w:rPr>
            <w:rFonts w:ascii="Cambria Math" w:hAnsi="Cambria Math"/>
            <w:sz w:val="28"/>
            <w:szCs w:val="28"/>
          </w:rPr>
          <m:t>=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>V</m:t>
        </m:r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sub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'</m:t>
                </m:r>
              </m:sup>
            </m:sSub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,</m:t>
            </m:r>
            <m:r>
              <w:rPr>
                <w:rFonts w:ascii="Cambria Math" w:hAnsi="Cambria Math"/>
                <w:sz w:val="28"/>
                <w:szCs w:val="28"/>
              </w:rPr>
              <m:t xml:space="preserve"> 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, m-CV</m:t>
            </m:r>
          </m:e>
        </m:d>
      </m:oMath>
      <w:r>
        <w:rPr>
          <w:sz w:val="28"/>
          <w:szCs w:val="28"/>
        </w:rPr>
        <w:t xml:space="preserve"> we have</w:t>
      </w:r>
    </w:p>
    <w:p w:rsidR="00432747" w:rsidRPr="00E13625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  <w:szCs w:val="28"/>
            </w:rPr>
            <m:t>CV=</m:t>
          </m:r>
          <m:f>
            <m:fPr>
              <m:ctrlPr>
                <w:rPr>
                  <w:rFonts w:ascii="Cambria Math" w:hAnsi="Cambria Math"/>
                  <w:sz w:val="28"/>
                  <w:szCs w:val="28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p>
              </m:sSup>
              <m:sSubSup>
                <m:sSubSup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p>
              </m:sSubSup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4</m:t>
              </m:r>
            </m:den>
          </m:f>
          <m:r>
            <w:rPr>
              <w:rFonts w:ascii="Cambria Math" w:hAnsi="Cambria Math"/>
              <w:sz w:val="28"/>
              <w:szCs w:val="28"/>
            </w:rPr>
            <m:t>(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1</m:t>
              </m:r>
            </m:num>
            <m:den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'</m:t>
                  </m:r>
                </m:sup>
              </m:sSubSup>
            </m:den>
          </m:f>
          <m:r>
            <w:rPr>
              <w:rFonts w:ascii="Cambria Math" w:hAnsi="Cambria Math"/>
              <w:sz w:val="28"/>
              <w:szCs w:val="28"/>
            </w:rPr>
            <m:t>-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</m:sSub>
            </m:den>
          </m:f>
          <m:r>
            <w:rPr>
              <w:rFonts w:ascii="Cambria Math" w:hAnsi="Cambria Math"/>
              <w:sz w:val="28"/>
              <w:szCs w:val="28"/>
            </w:rPr>
            <m:t>)</m:t>
          </m:r>
        </m:oMath>
      </m:oMathPara>
    </w:p>
    <w:p w:rsidR="00432747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(iv) In this case the income effect on good 1 is 0 and the sign of the income effect on good 2 is positive.</w:t>
      </w:r>
    </w:p>
    <w:p w:rsidR="00432747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 We can get this conclusion from Marshallian demand function.</w:t>
      </w:r>
    </w:p>
    <w:p w:rsidR="00432747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423500" w:rsidRDefault="00423500" w:rsidP="00423500">
      <w:pPr>
        <w:pStyle w:val="a3"/>
        <w:spacing w:before="0" w:beforeAutospacing="0" w:after="0" w:afterAutospacing="0"/>
        <w:rPr>
          <w:rFonts w:ascii="Times New Roman" w:hAnsi="Times New Roman" w:hint="eastAsia"/>
          <w:sz w:val="24"/>
          <w:szCs w:val="24"/>
        </w:rPr>
      </w:pPr>
    </w:p>
    <w:p w:rsidR="00423500" w:rsidRPr="00F7741C" w:rsidRDefault="00423500" w:rsidP="00423500">
      <w:pPr>
        <w:pStyle w:val="a3"/>
        <w:spacing w:before="0" w:beforeAutospacing="0" w:after="0" w:afterAutospacing="0"/>
        <w:rPr>
          <w:rFonts w:ascii="Times New Roman" w:hAnsi="Times New Roman" w:hint="eastAsia"/>
          <w:sz w:val="24"/>
          <w:szCs w:val="24"/>
        </w:rPr>
      </w:pPr>
    </w:p>
    <w:p w:rsidR="00423500" w:rsidRPr="00F7741C" w:rsidRDefault="00423500" w:rsidP="00423500">
      <w:pPr>
        <w:rPr>
          <w:rFonts w:ascii="Times New Roman" w:hAnsi="Times New Roman" w:cs="Times New Roman"/>
          <w:b/>
          <w:kern w:val="0"/>
        </w:rPr>
      </w:pPr>
      <w:r w:rsidRPr="00F7741C">
        <w:rPr>
          <w:rFonts w:ascii="Times New Roman" w:hAnsi="Times New Roman" w:cs="Times New Roman"/>
          <w:b/>
          <w:kern w:val="0"/>
        </w:rPr>
        <w:t>PROBLEM 2 (25 Points)</w:t>
      </w:r>
    </w:p>
    <w:p w:rsidR="00423500" w:rsidRPr="00F7741C" w:rsidRDefault="00423500" w:rsidP="00423500">
      <w:pPr>
        <w:rPr>
          <w:rFonts w:ascii="Times New Roman" w:hAnsi="Times New Roman" w:cs="Times New Roman"/>
          <w:kern w:val="0"/>
        </w:rPr>
      </w:pPr>
      <w:r w:rsidRPr="00F7741C">
        <w:rPr>
          <w:rFonts w:ascii="Times New Roman" w:hAnsi="Times New Roman" w:cs="Times New Roman"/>
          <w:kern w:val="0"/>
        </w:rPr>
        <w:t xml:space="preserve">Suppose that the consumer’s utility function is </w:t>
      </w:r>
      <w:r w:rsidRPr="00F7741C">
        <w:rPr>
          <w:rFonts w:ascii="Times New Roman" w:hAnsi="Times New Roman" w:cs="Times New Roman"/>
          <w:kern w:val="0"/>
          <w:position w:val="-12"/>
        </w:rPr>
        <w:object w:dxaOrig="2220" w:dyaOrig="380">
          <v:shape id="_x0000_i1025" type="#_x0000_t75" style="width:111pt;height:19pt" o:ole="">
            <v:imagedata r:id="rId10" o:title=""/>
          </v:shape>
          <o:OLEObject Type="Embed" ProgID="Equation.DSMT4" ShapeID="_x0000_i1025" DrawAspect="Content" ObjectID="_1350729707" r:id="rId11"/>
        </w:object>
      </w:r>
      <w:r w:rsidRPr="00F7741C">
        <w:rPr>
          <w:rFonts w:ascii="Times New Roman" w:hAnsi="Times New Roman" w:cs="Times New Roman"/>
          <w:kern w:val="0"/>
        </w:rPr>
        <w:t xml:space="preserve"> The consumer’s income is </w:t>
      </w:r>
      <w:r w:rsidRPr="00F7741C">
        <w:rPr>
          <w:rFonts w:ascii="Times New Roman" w:hAnsi="Times New Roman" w:cs="Times New Roman"/>
          <w:kern w:val="0"/>
          <w:position w:val="-14"/>
        </w:rPr>
        <w:object w:dxaOrig="999" w:dyaOrig="380">
          <v:shape id="_x0000_i1026" type="#_x0000_t75" style="width:50pt;height:19pt" o:ole="">
            <v:imagedata r:id="rId12" o:title=""/>
          </v:shape>
          <o:OLEObject Type="Embed" ProgID="Equation.DSMT4" ShapeID="_x0000_i1026" DrawAspect="Content" ObjectID="_1350729708" r:id="rId13"/>
        </w:object>
      </w:r>
      <w:r w:rsidRPr="00F7741C">
        <w:rPr>
          <w:rFonts w:ascii="Times New Roman" w:hAnsi="Times New Roman" w:cs="Times New Roman"/>
          <w:kern w:val="0"/>
        </w:rPr>
        <w:t>where</w:t>
      </w:r>
      <w:r w:rsidRPr="00F7741C">
        <w:rPr>
          <w:rFonts w:ascii="Times New Roman" w:hAnsi="Times New Roman" w:cs="Times New Roman"/>
          <w:kern w:val="0"/>
          <w:position w:val="-14"/>
        </w:rPr>
        <w:object w:dxaOrig="1280" w:dyaOrig="400">
          <v:shape id="_x0000_i1027" type="#_x0000_t75" style="width:64pt;height:20pt" o:ole="">
            <v:imagedata r:id="rId14" o:title=""/>
          </v:shape>
          <o:OLEObject Type="Embed" ProgID="Equation.DSMT4" ShapeID="_x0000_i1027" DrawAspect="Content" ObjectID="_1350729709" r:id="rId15"/>
        </w:object>
      </w:r>
      <w:r w:rsidRPr="00F7741C">
        <w:rPr>
          <w:rFonts w:ascii="Times New Roman" w:hAnsi="Times New Roman" w:cs="Times New Roman"/>
          <w:kern w:val="0"/>
        </w:rPr>
        <w:t xml:space="preserve">is the endowment vector. There is no cash income. </w:t>
      </w:r>
    </w:p>
    <w:p w:rsidR="00423500" w:rsidRPr="00F7741C" w:rsidRDefault="00423500" w:rsidP="00423500">
      <w:pPr>
        <w:pStyle w:val="a4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F7741C">
        <w:rPr>
          <w:rFonts w:ascii="Times New Roman" w:hAnsi="Times New Roman" w:cs="Times New Roman"/>
        </w:rPr>
        <w:t xml:space="preserve">What are the Marshallian demand functions for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x</m:t>
            </m:r>
          </m:e>
          <m:sub>
            <m:r>
              <w:rPr>
                <w:rFonts w:ascii="Cambria Math" w:hAnsi="Cambria Math" w:cs="Times New Roman"/>
              </w:rPr>
              <m:t>1</m:t>
            </m:r>
          </m:sub>
        </m:sSub>
        <m:r>
          <w:rPr>
            <w:rFonts w:ascii="Cambria Math" w:hAnsi="Cambria Math" w:cs="Times New Roman"/>
          </w:rPr>
          <m:t xml:space="preserve"> </m:t>
        </m:r>
      </m:oMath>
      <w:r w:rsidRPr="00F7741C">
        <w:rPr>
          <w:rFonts w:ascii="Times New Roman" w:hAnsi="Times New Roman" w:cs="Times New Roman"/>
        </w:rPr>
        <w:t>and</w:t>
      </w:r>
      <m:oMath>
        <m:r>
          <w:rPr>
            <w:rFonts w:ascii="Cambria Math" w:hAnsi="Cambria Math" w:cs="Times New Roman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x</m:t>
            </m:r>
          </m:e>
          <m:sub>
            <m:r>
              <w:rPr>
                <w:rFonts w:ascii="Cambria Math" w:hAnsi="Cambria Math" w:cs="Times New Roman"/>
              </w:rPr>
              <m:t>2</m:t>
            </m:r>
          </m:sub>
        </m:sSub>
        <m:r>
          <w:rPr>
            <w:rFonts w:ascii="Cambria Math" w:hAnsi="Cambria Math" w:cs="Times New Roman"/>
          </w:rPr>
          <m:t xml:space="preserve"> </m:t>
        </m:r>
      </m:oMath>
      <w:r w:rsidRPr="00F7741C">
        <w:rPr>
          <w:rFonts w:ascii="Times New Roman" w:hAnsi="Times New Roman" w:cs="Times New Roman"/>
        </w:rPr>
        <w:t xml:space="preserve">? You should not do any calculations. Just explain in words how you know the answer. </w:t>
      </w:r>
      <w:r w:rsidRPr="00F7741C">
        <w:rPr>
          <w:rFonts w:ascii="Times New Roman" w:hAnsi="Times New Roman" w:cs="Times New Roman"/>
          <w:b/>
        </w:rPr>
        <w:t>(5 points)</w:t>
      </w:r>
    </w:p>
    <w:p w:rsidR="00423500" w:rsidRPr="00F7741C" w:rsidRDefault="00423500" w:rsidP="00423500">
      <w:pPr>
        <w:pStyle w:val="a4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F7741C">
        <w:rPr>
          <w:rFonts w:ascii="Times New Roman" w:hAnsi="Times New Roman" w:cs="Times New Roman"/>
        </w:rPr>
        <w:t xml:space="preserve">Derive the Hicksian demand function for good 1. </w:t>
      </w:r>
      <w:r w:rsidRPr="00F7741C">
        <w:rPr>
          <w:rFonts w:ascii="Times New Roman" w:hAnsi="Times New Roman" w:cs="Times New Roman"/>
          <w:b/>
        </w:rPr>
        <w:t>(10 points)</w:t>
      </w:r>
    </w:p>
    <w:p w:rsidR="00423500" w:rsidRPr="00F7741C" w:rsidRDefault="00423500" w:rsidP="00423500">
      <w:pPr>
        <w:pStyle w:val="a4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F7741C">
        <w:rPr>
          <w:rFonts w:ascii="Times New Roman" w:hAnsi="Times New Roman" w:cs="Times New Roman"/>
        </w:rPr>
        <w:t xml:space="preserve">Write two Slutsky equations: 1) That of the demand for good 1 with respect to the price of good 1, and 2) that of the demand for good 1 with respect to the price of good 2. In each Slutsky equation correctly identify and sign the income and substitution effects. </w:t>
      </w:r>
      <w:r w:rsidRPr="00F7741C">
        <w:rPr>
          <w:rFonts w:ascii="Times New Roman" w:hAnsi="Times New Roman" w:cs="Times New Roman"/>
          <w:b/>
        </w:rPr>
        <w:t>(10 points).</w:t>
      </w:r>
    </w:p>
    <w:p w:rsidR="00423500" w:rsidRDefault="00304F42" w:rsidP="00304F42">
      <w:r>
        <w:t>Answer:</w:t>
      </w:r>
    </w:p>
    <w:p w:rsidR="00432747" w:rsidRDefault="00432747" w:rsidP="00432747">
      <w:pPr>
        <w:pStyle w:val="a3"/>
        <w:numPr>
          <w:ilvl w:val="0"/>
          <w:numId w:val="4"/>
        </w:numPr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Since the utility function is in C-D form. So the Marshallian Demand should be a fraction of each good.</w:t>
      </w:r>
    </w:p>
    <w:p w:rsidR="00432747" w:rsidRPr="00594A7F" w:rsidRDefault="00432747" w:rsidP="00432747">
      <w:pPr>
        <w:pStyle w:val="a3"/>
        <w:spacing w:before="0" w:beforeAutospacing="0" w:after="0" w:afterAutospacing="0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1</m:t>
            </m:r>
          </m:sub>
        </m:sSub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a(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ω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ω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)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sub>
            </m:sSub>
          </m:den>
        </m:f>
      </m:oMath>
      <w:r>
        <w:rPr>
          <w:sz w:val="28"/>
          <w:szCs w:val="28"/>
        </w:rPr>
        <w:t xml:space="preserve">  </w:t>
      </w:r>
    </w:p>
    <w:p w:rsidR="00432747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(1-a)(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ω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ω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)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</m:den>
        </m:f>
      </m:oMath>
    </w:p>
    <w:p w:rsidR="00432747" w:rsidRPr="00BE6981" w:rsidRDefault="00432747" w:rsidP="00432747">
      <w:pPr>
        <w:pStyle w:val="a3"/>
        <w:numPr>
          <w:ilvl w:val="0"/>
          <w:numId w:val="4"/>
        </w:numPr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Let m=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1</m:t>
            </m:r>
          </m:sub>
        </m:sSub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ω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1</m:t>
            </m:r>
          </m:sub>
        </m:sSub>
        <m: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ω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</m:oMath>
    </w:p>
    <w:p w:rsidR="00432747" w:rsidRDefault="00432747" w:rsidP="00432747">
      <w:pPr>
        <w:pStyle w:val="a3"/>
        <w:spacing w:before="0" w:beforeAutospacing="0" w:after="0" w:afterAutospacing="0"/>
        <w:ind w:left="720"/>
        <w:rPr>
          <w:sz w:val="28"/>
          <w:szCs w:val="28"/>
        </w:rPr>
      </w:pPr>
      <w:r>
        <w:rPr>
          <w:sz w:val="28"/>
          <w:szCs w:val="28"/>
        </w:rPr>
        <w:t>Then the indirect utility function is V(p,m)=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(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a(m)</m:t>
                </m:r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sub>
                </m:sSub>
              </m:den>
            </m:f>
            <m:r>
              <w:rPr>
                <w:rFonts w:ascii="Cambria Math" w:hAnsi="Cambria Math"/>
                <w:sz w:val="28"/>
                <w:szCs w:val="28"/>
              </w:rPr>
              <m:t>)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a</m:t>
            </m:r>
          </m:sup>
        </m:sSup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(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(1-a)m</m:t>
                </m:r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b>
                </m:sSub>
              </m:den>
            </m:f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)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1-a</m:t>
            </m:r>
          </m:sup>
        </m:sSup>
      </m:oMath>
    </w:p>
    <w:p w:rsidR="00432747" w:rsidRDefault="00432747" w:rsidP="00432747">
      <w:pPr>
        <w:pStyle w:val="a3"/>
        <w:spacing w:before="0" w:beforeAutospacing="0" w:after="0" w:afterAutospacing="0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So the Expenditure function should be </w:t>
      </w:r>
    </w:p>
    <w:p w:rsidR="00432747" w:rsidRPr="0055219E" w:rsidRDefault="00432747" w:rsidP="00432747">
      <w:pPr>
        <w:pStyle w:val="a3"/>
        <w:spacing w:before="0" w:beforeAutospacing="0" w:after="0" w:afterAutospacing="0"/>
        <w:ind w:left="720"/>
        <w:rPr>
          <w:sz w:val="28"/>
          <w:szCs w:val="28"/>
        </w:rPr>
      </w:pPr>
      <m:oMathPara>
        <m:oMath>
          <m:r>
            <w:rPr>
              <w:rFonts w:ascii="Cambria Math" w:hAnsi="Cambria Math"/>
              <w:sz w:val="28"/>
              <w:szCs w:val="28"/>
            </w:rPr>
            <m:t>E</m:t>
          </m:r>
          <m:d>
            <m:d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,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,u</m:t>
              </m:r>
            </m:e>
          </m:d>
          <m:r>
            <w:rPr>
              <w:rFonts w:ascii="Cambria Math" w:hAnsi="Cambria Math"/>
              <w:sz w:val="28"/>
              <w:szCs w:val="28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(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1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</w:rPr>
                    <m:t>a</m:t>
                  </m:r>
                </m:den>
              </m:f>
              <m:r>
                <w:rPr>
                  <w:rFonts w:ascii="Cambria Math" w:hAnsi="Cambria Math"/>
                  <w:sz w:val="28"/>
                  <w:szCs w:val="28"/>
                </w:rPr>
                <m:t>)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a</m:t>
              </m:r>
            </m:sup>
          </m:sSup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(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</w:rPr>
                    <m:t>1-a</m:t>
                  </m:r>
                </m:den>
              </m:f>
              <m:r>
                <w:rPr>
                  <w:rFonts w:ascii="Cambria Math" w:hAnsi="Cambria Math"/>
                  <w:sz w:val="28"/>
                  <w:szCs w:val="28"/>
                </w:rPr>
                <m:t>)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1-a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u</m:t>
          </m:r>
        </m:oMath>
      </m:oMathPara>
    </w:p>
    <w:p w:rsidR="00432747" w:rsidRPr="0055219E" w:rsidRDefault="00432747" w:rsidP="00432747">
      <w:pPr>
        <w:pStyle w:val="a3"/>
        <w:spacing w:before="0" w:beforeAutospacing="0" w:after="0" w:afterAutospacing="0"/>
        <w:ind w:left="720"/>
        <w:rPr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h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1</m:t>
              </m:r>
            </m:sub>
          </m:sSub>
          <m:d>
            <m:d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,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,u</m:t>
              </m:r>
            </m:e>
          </m:d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∂E</m:t>
              </m:r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sz w:val="28"/>
                      <w:szCs w:val="28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  <w:sz w:val="28"/>
                      <w:szCs w:val="28"/>
                    </w:rPr>
                    <m:t>,u</m:t>
                  </m:r>
                </m:e>
              </m:d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 xml:space="preserve">∂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</m:sSub>
            </m:den>
          </m:f>
          <m:r>
            <w:rPr>
              <w:rFonts w:ascii="Cambria Math" w:hAnsi="Cambria Math"/>
              <w:sz w:val="28"/>
              <w:szCs w:val="28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(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1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</w:rPr>
                    <m:t>a</m:t>
                  </m:r>
                </m:den>
              </m:f>
              <m:r>
                <w:rPr>
                  <w:rFonts w:ascii="Cambria Math" w:hAnsi="Cambria Math"/>
                  <w:sz w:val="28"/>
                  <w:szCs w:val="28"/>
                </w:rPr>
                <m:t>)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a-1</m:t>
              </m:r>
            </m:sup>
          </m:sSup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(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</w:rPr>
                    <m:t>1-a</m:t>
                  </m:r>
                </m:den>
              </m:f>
              <m:r>
                <w:rPr>
                  <w:rFonts w:ascii="Cambria Math" w:hAnsi="Cambria Math"/>
                  <w:sz w:val="28"/>
                  <w:szCs w:val="28"/>
                </w:rPr>
                <m:t>)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1-a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u</m:t>
          </m:r>
        </m:oMath>
      </m:oMathPara>
    </w:p>
    <w:p w:rsidR="00432747" w:rsidRPr="0055219E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(iii)</w:t>
      </w:r>
    </w:p>
    <w:p w:rsidR="00432747" w:rsidRPr="00BE6981" w:rsidRDefault="00432747" w:rsidP="00432747">
      <w:pPr>
        <w:pStyle w:val="a3"/>
        <w:spacing w:before="0" w:beforeAutospacing="0" w:after="0" w:afterAutospacing="0"/>
        <w:ind w:left="720"/>
        <w:rPr>
          <w:sz w:val="28"/>
          <w:szCs w:val="28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∂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(p,ω)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∂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</m:sSub>
            </m:den>
          </m:f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∂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(p,u)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∂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</m:sSub>
            </m:den>
          </m:f>
          <m:r>
            <w:rPr>
              <w:rFonts w:ascii="Cambria Math" w:hAnsi="Cambria Math"/>
              <w:sz w:val="28"/>
              <w:szCs w:val="28"/>
            </w:rPr>
            <m:t>-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∂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p,ω</m:t>
                  </m:r>
                </m:e>
              </m:d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∂m</m:t>
              </m:r>
            </m:den>
          </m:f>
          <m:r>
            <w:rPr>
              <w:rFonts w:ascii="Cambria Math" w:hAnsi="Cambria Math"/>
              <w:sz w:val="28"/>
              <w:szCs w:val="28"/>
            </w:rPr>
            <m:t>(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x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ω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)</m:t>
          </m:r>
        </m:oMath>
      </m:oMathPara>
    </w:p>
    <w:p w:rsidR="00432747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432747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∂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(p,u)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∂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sub>
            </m:sSub>
          </m:den>
        </m:f>
        <m:r>
          <w:rPr>
            <w:rFonts w:ascii="Cambria Math" w:hAnsi="Cambria Math"/>
            <w:sz w:val="28"/>
            <w:szCs w:val="28"/>
          </w:rPr>
          <m:t>&lt;0</m:t>
        </m:r>
      </m:oMath>
      <w:r>
        <w:rPr>
          <w:sz w:val="28"/>
          <w:szCs w:val="28"/>
        </w:rPr>
        <w:t xml:space="preserve"> is the Substitution Effect</w:t>
      </w:r>
    </w:p>
    <w:p w:rsidR="00432747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432747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∂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p,ω</m:t>
                </m:r>
              </m:e>
            </m:d>
          </m:num>
          <m:den>
            <m:r>
              <w:rPr>
                <w:rFonts w:ascii="Cambria Math" w:hAnsi="Cambria Math"/>
                <w:sz w:val="28"/>
                <w:szCs w:val="28"/>
              </w:rPr>
              <m:t>∂m</m:t>
            </m:r>
          </m:den>
        </m:f>
        <m:r>
          <w:rPr>
            <w:rFonts w:ascii="Cambria Math" w:hAnsi="Cambria Math"/>
            <w:sz w:val="28"/>
            <w:szCs w:val="28"/>
          </w:rPr>
          <m:t>(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1</m:t>
            </m:r>
          </m:sub>
        </m:sSub>
        <m:r>
          <w:rPr>
            <w:rFonts w:ascii="Cambria Math" w:hAnsi="Cambria Math"/>
            <w:sz w:val="28"/>
            <w:szCs w:val="28"/>
          </w:rPr>
          <m:t>-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ω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1</m:t>
            </m:r>
          </m:sub>
        </m:sSub>
        <m:r>
          <w:rPr>
            <w:rFonts w:ascii="Cambria Math" w:hAnsi="Cambria Math"/>
            <w:sz w:val="28"/>
            <w:szCs w:val="28"/>
          </w:rPr>
          <m:t>)</m:t>
        </m:r>
      </m:oMath>
      <w:r>
        <w:rPr>
          <w:sz w:val="28"/>
          <w:szCs w:val="28"/>
        </w:rPr>
        <w:t xml:space="preserve"> is the Income Effect and </w:t>
      </w:r>
      <w:r w:rsidRPr="009151D2">
        <w:rPr>
          <w:sz w:val="28"/>
          <w:szCs w:val="28"/>
        </w:rPr>
        <w:t xml:space="preserve">good 1 is normal. So </w:t>
      </w:r>
      <w:r>
        <w:rPr>
          <w:sz w:val="28"/>
          <w:szCs w:val="28"/>
        </w:rPr>
        <w:t>if the consumer is a net buyer of good 1 then IE&lt;0.  If he is a net seller of good 1, IE&gt;0.</w:t>
      </w:r>
    </w:p>
    <w:p w:rsidR="00432747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432747" w:rsidRPr="00B32C9E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∂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(p,ω)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∂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</m:den>
          </m:f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∂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(p,u)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∂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</m:den>
          </m:f>
          <m:r>
            <w:rPr>
              <w:rFonts w:ascii="Cambria Math" w:hAnsi="Cambria Math"/>
              <w:sz w:val="28"/>
              <w:szCs w:val="28"/>
            </w:rPr>
            <m:t>-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∂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p,ω</m:t>
                  </m:r>
                </m:e>
              </m:d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∂m</m:t>
              </m:r>
            </m:den>
          </m:f>
          <m:r>
            <w:rPr>
              <w:rFonts w:ascii="Cambria Math" w:hAnsi="Cambria Math"/>
              <w:sz w:val="28"/>
              <w:szCs w:val="28"/>
            </w:rPr>
            <m:t>(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x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ω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)</m:t>
          </m:r>
        </m:oMath>
      </m:oMathPara>
    </w:p>
    <w:p w:rsidR="00432747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∂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(p,u)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∂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</m:den>
        </m:f>
        <m:r>
          <w:rPr>
            <w:rFonts w:ascii="Cambria Math" w:hAnsi="Cambria Math"/>
            <w:sz w:val="28"/>
            <w:szCs w:val="28"/>
          </w:rPr>
          <m:t>&gt;0</m:t>
        </m:r>
      </m:oMath>
      <w:r>
        <w:rPr>
          <w:sz w:val="28"/>
          <w:szCs w:val="28"/>
        </w:rPr>
        <w:t xml:space="preserve"> is the Substitution Effect</w:t>
      </w:r>
    </w:p>
    <w:p w:rsidR="00432747" w:rsidRDefault="00432747" w:rsidP="00432747">
      <w:pPr>
        <w:pStyle w:val="a3"/>
        <w:spacing w:before="0" w:beforeAutospacing="0" w:after="0" w:afterAutospacing="0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∂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p,ω</m:t>
                </m:r>
              </m:e>
            </m:d>
          </m:num>
          <m:den>
            <m:r>
              <w:rPr>
                <w:rFonts w:ascii="Cambria Math" w:hAnsi="Cambria Math"/>
                <w:sz w:val="28"/>
                <w:szCs w:val="28"/>
              </w:rPr>
              <m:t>∂m</m:t>
            </m:r>
          </m:den>
        </m:f>
        <m:r>
          <w:rPr>
            <w:rFonts w:ascii="Cambria Math" w:hAnsi="Cambria Math"/>
            <w:sz w:val="28"/>
            <w:szCs w:val="28"/>
          </w:rPr>
          <m:t>(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</w:rPr>
          <m:t>-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ω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</w:rPr>
          <m:t>)</m:t>
        </m:r>
      </m:oMath>
      <w:r>
        <w:rPr>
          <w:sz w:val="28"/>
          <w:szCs w:val="28"/>
        </w:rPr>
        <w:t xml:space="preserve"> is the </w:t>
      </w:r>
      <w:bookmarkStart w:id="0" w:name="_GoBack"/>
      <w:bookmarkEnd w:id="0"/>
      <w:r>
        <w:rPr>
          <w:sz w:val="28"/>
          <w:szCs w:val="28"/>
        </w:rPr>
        <w:t xml:space="preserve">Income Effect and </w:t>
      </w:r>
      <w:r w:rsidRPr="009151D2">
        <w:rPr>
          <w:sz w:val="28"/>
          <w:szCs w:val="28"/>
        </w:rPr>
        <w:t>good 2 is also normal. I</w:t>
      </w:r>
      <w:r>
        <w:rPr>
          <w:sz w:val="28"/>
          <w:szCs w:val="28"/>
        </w:rPr>
        <w:t>f the consumer is a net buyer of good 2 then IE&lt;0.  If he is a net seller of good 2, IE&gt;0.</w:t>
      </w:r>
    </w:p>
    <w:p w:rsidR="00304F42" w:rsidRDefault="00304F42" w:rsidP="00304F42"/>
    <w:p w:rsidR="00304F42" w:rsidRDefault="00304F42" w:rsidP="00304F42"/>
    <w:p w:rsidR="00304F42" w:rsidRDefault="00304F42" w:rsidP="00304F42"/>
    <w:p w:rsidR="00423500" w:rsidRPr="00F7741C" w:rsidRDefault="00423500" w:rsidP="00423500">
      <w:pPr>
        <w:rPr>
          <w:rFonts w:ascii="Times New Roman" w:hAnsi="Times New Roman" w:cs="Times New Roman"/>
          <w:b/>
        </w:rPr>
      </w:pPr>
      <w:r w:rsidRPr="00F7741C">
        <w:rPr>
          <w:rFonts w:ascii="Times New Roman" w:hAnsi="Times New Roman" w:cs="Times New Roman"/>
          <w:b/>
        </w:rPr>
        <w:t>PROBLEM 3 (35 points)</w:t>
      </w:r>
    </w:p>
    <w:p w:rsidR="00423500" w:rsidRDefault="00423500" w:rsidP="00423500">
      <w:pPr>
        <w:rPr>
          <w:rFonts w:ascii="Cambria Math" w:hAnsi="Cambria Math" w:cs="STIXGeneral-Regular"/>
        </w:rPr>
      </w:pPr>
      <w:r>
        <w:rPr>
          <w:rFonts w:ascii="Cambria Math" w:hAnsi="Cambria Math" w:cs="STIXGeneral-Regular"/>
        </w:rPr>
        <w:t xml:space="preserve">In a competitive market, there are 100 identical consumers. Each consumer has the utility </w:t>
      </w:r>
      <m:oMath>
        <m:r>
          <w:rPr>
            <w:rFonts w:ascii="Cambria Math" w:hAnsi="Cambria Math" w:cs="STIXGeneral-Regular"/>
          </w:rPr>
          <m:t>U</m:t>
        </m:r>
        <m:d>
          <m:dPr>
            <m:ctrlPr>
              <w:rPr>
                <w:rFonts w:ascii="Cambria Math" w:hAnsi="Cambria Math" w:cs="STIXGeneral-Regular"/>
                <w:i/>
              </w:rPr>
            </m:ctrlPr>
          </m:dPr>
          <m:e>
            <m:r>
              <w:rPr>
                <w:rFonts w:ascii="Cambria Math" w:hAnsi="Cambria Math" w:cs="STIXGeneral-Regular"/>
              </w:rPr>
              <m:t>x,y</m:t>
            </m:r>
          </m:e>
        </m:d>
        <m:r>
          <w:rPr>
            <w:rFonts w:ascii="Cambria Math" w:hAnsi="Cambria Math" w:cs="STIXGeneral-Regular"/>
          </w:rPr>
          <m:t>=x-</m:t>
        </m:r>
        <m:f>
          <m:fPr>
            <m:ctrlPr>
              <w:rPr>
                <w:rFonts w:ascii="Cambria Math" w:hAnsi="Cambria Math" w:cs="STIXGeneral-Regular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 w:cs="STIXGeneral-Regular"/>
                    <w:i/>
                  </w:rPr>
                </m:ctrlPr>
              </m:sSupPr>
              <m:e>
                <m:r>
                  <w:rPr>
                    <w:rFonts w:ascii="Cambria Math" w:hAnsi="Cambria Math" w:cs="STIXGeneral-Regular"/>
                  </w:rPr>
                  <m:t>x</m:t>
                </m:r>
              </m:e>
              <m:sup>
                <m:r>
                  <w:rPr>
                    <w:rFonts w:ascii="Cambria Math" w:hAnsi="Cambria Math" w:cs="STIXGeneral-Regular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STIXGeneral-Regular"/>
              </w:rPr>
              <m:t>2</m:t>
            </m:r>
          </m:den>
        </m:f>
        <m:r>
          <w:rPr>
            <w:rFonts w:ascii="Cambria Math" w:hAnsi="Cambria Math" w:cs="STIXGeneral-Regular"/>
          </w:rPr>
          <m:t>+y</m:t>
        </m:r>
      </m:oMath>
      <w:r>
        <w:rPr>
          <w:rFonts w:ascii="Cambria Math" w:hAnsi="Cambria Math" w:cs="STIXGeneral-Regular"/>
        </w:rPr>
        <w:t xml:space="preserve">, where </w:t>
      </w:r>
      <w:r w:rsidRPr="001D0718">
        <w:rPr>
          <w:rFonts w:ascii="Cambria Math" w:hAnsi="Cambria Math" w:cs="STIXGeneral-Regular"/>
          <w:i/>
        </w:rPr>
        <w:t>x</w:t>
      </w:r>
      <w:r>
        <w:rPr>
          <w:rFonts w:ascii="Cambria Math" w:hAnsi="Cambria Math" w:cs="STIXGeneral-Regular"/>
        </w:rPr>
        <w:t xml:space="preserve"> and </w:t>
      </w:r>
      <w:r w:rsidRPr="001D0718">
        <w:rPr>
          <w:rFonts w:ascii="Cambria Math" w:hAnsi="Cambria Math" w:cs="STIXGeneral-Regular"/>
          <w:i/>
        </w:rPr>
        <w:t>y</w:t>
      </w:r>
      <w:r>
        <w:rPr>
          <w:rFonts w:ascii="Cambria Math" w:hAnsi="Cambria Math" w:cs="STIXGeneral-Regular"/>
        </w:rPr>
        <w:t xml:space="preserve"> are the quantities of the two goods. The price of </w:t>
      </w:r>
      <w:r w:rsidRPr="001D0718">
        <w:rPr>
          <w:rFonts w:ascii="Cambria Math" w:hAnsi="Cambria Math" w:cs="STIXGeneral-Regular"/>
          <w:i/>
        </w:rPr>
        <w:t>x</w:t>
      </w:r>
      <w:r>
        <w:rPr>
          <w:rFonts w:ascii="Cambria Math" w:hAnsi="Cambria Math" w:cs="STIXGeneral-Regular"/>
        </w:rPr>
        <w:t xml:space="preserve"> is </w:t>
      </w:r>
      <w:r w:rsidRPr="001D0718">
        <w:rPr>
          <w:rFonts w:ascii="Cambria Math" w:hAnsi="Cambria Math" w:cs="STIXGeneral-Regular"/>
          <w:i/>
        </w:rPr>
        <w:t>p</w:t>
      </w:r>
      <w:r>
        <w:rPr>
          <w:rFonts w:ascii="Cambria Math" w:hAnsi="Cambria Math" w:cs="STIXGeneral-Regular"/>
        </w:rPr>
        <w:t xml:space="preserve"> and the price of </w:t>
      </w:r>
      <w:r w:rsidRPr="001D0718">
        <w:rPr>
          <w:rFonts w:ascii="Cambria Math" w:hAnsi="Cambria Math" w:cs="STIXGeneral-Regular"/>
          <w:i/>
        </w:rPr>
        <w:t>y</w:t>
      </w:r>
      <w:r>
        <w:rPr>
          <w:rFonts w:ascii="Cambria Math" w:hAnsi="Cambria Math" w:cs="STIXGeneral-Regular"/>
        </w:rPr>
        <w:t xml:space="preserve"> is 1. The income of each consumer is </w:t>
      </w:r>
      <w:r w:rsidRPr="001D0718">
        <w:rPr>
          <w:rFonts w:ascii="Cambria Math" w:hAnsi="Cambria Math" w:cs="STIXGeneral-Regular"/>
          <w:i/>
        </w:rPr>
        <w:t>m</w:t>
      </w:r>
      <w:r>
        <w:rPr>
          <w:rFonts w:ascii="Cambria Math" w:hAnsi="Cambria Math" w:cs="STIXGeneral-Regular"/>
        </w:rPr>
        <w:t>.</w:t>
      </w:r>
    </w:p>
    <w:p w:rsidR="00423500" w:rsidRPr="0071235E" w:rsidRDefault="00423500" w:rsidP="00423500">
      <w:pPr>
        <w:pStyle w:val="a4"/>
        <w:numPr>
          <w:ilvl w:val="0"/>
          <w:numId w:val="2"/>
        </w:numPr>
        <w:ind w:firstLineChars="0"/>
        <w:rPr>
          <w:rFonts w:ascii="Cambria Math" w:hAnsi="Cambria Math" w:cs="STIXGeneral-Regular"/>
        </w:rPr>
      </w:pPr>
      <w:r w:rsidRPr="0071235E">
        <w:rPr>
          <w:rFonts w:ascii="Cambria Math" w:hAnsi="Cambria Math" w:cs="STIXGeneral-Regular"/>
        </w:rPr>
        <w:t xml:space="preserve">Write down the </w:t>
      </w:r>
      <w:r>
        <w:rPr>
          <w:rFonts w:ascii="Cambria Math" w:hAnsi="Cambria Math" w:cs="STIXGeneral-Regular"/>
        </w:rPr>
        <w:t xml:space="preserve">aggregate Marshallian demand function </w:t>
      </w:r>
      <w:r w:rsidRPr="0071235E">
        <w:rPr>
          <w:rFonts w:ascii="Cambria Math" w:hAnsi="Cambria Math" w:cs="STIXGeneral-Regular"/>
        </w:rPr>
        <w:t>f</w:t>
      </w:r>
      <w:r>
        <w:rPr>
          <w:rFonts w:ascii="Cambria Math" w:hAnsi="Cambria Math" w:cs="STIXGeneral-Regular"/>
        </w:rPr>
        <w:t xml:space="preserve">or </w:t>
      </w:r>
      <w:r w:rsidRPr="001D0718">
        <w:rPr>
          <w:rFonts w:ascii="Cambria Math" w:hAnsi="Cambria Math" w:cs="STIXGeneral-Regular"/>
          <w:i/>
        </w:rPr>
        <w:t>x</w:t>
      </w:r>
      <w:r w:rsidRPr="0071235E">
        <w:rPr>
          <w:rFonts w:ascii="Cambria Math" w:hAnsi="Cambria Math" w:cs="STIXGeneral-Regular"/>
        </w:rPr>
        <w:t>.</w:t>
      </w:r>
      <w:r>
        <w:rPr>
          <w:rFonts w:ascii="Cambria Math" w:hAnsi="Cambria Math" w:cs="STIXGeneral-Regular"/>
        </w:rPr>
        <w:t xml:space="preserve"> </w:t>
      </w:r>
      <w:r w:rsidRPr="001D0718">
        <w:rPr>
          <w:rFonts w:ascii="Cambria Math" w:hAnsi="Cambria Math" w:cs="STIXGeneral-Regular"/>
          <w:b/>
        </w:rPr>
        <w:t>(10 points)</w:t>
      </w:r>
    </w:p>
    <w:p w:rsidR="00423500" w:rsidRDefault="00423500" w:rsidP="00423500">
      <w:pPr>
        <w:pStyle w:val="a4"/>
        <w:numPr>
          <w:ilvl w:val="0"/>
          <w:numId w:val="2"/>
        </w:numPr>
        <w:ind w:firstLineChars="0"/>
        <w:rPr>
          <w:rFonts w:ascii="Cambria Math" w:hAnsi="Cambria Math" w:cs="STIXGeneral-Regular"/>
        </w:rPr>
      </w:pPr>
      <w:r>
        <w:rPr>
          <w:rFonts w:ascii="Cambria Math" w:hAnsi="Cambria Math" w:cs="STIXGeneral-Regular"/>
        </w:rPr>
        <w:t xml:space="preserve">There are </w:t>
      </w:r>
      <w:r w:rsidRPr="00697F9E">
        <w:rPr>
          <w:rFonts w:ascii="Cambria Math" w:hAnsi="Cambria Math" w:cs="STIXGeneral-Regular"/>
          <w:position w:val="-6"/>
        </w:rPr>
        <w:object w:dxaOrig="200" w:dyaOrig="220">
          <v:shape id="_x0000_i1028" type="#_x0000_t75" style="width:10pt;height:11pt" o:ole="">
            <v:imagedata r:id="rId16" o:title=""/>
          </v:shape>
          <o:OLEObject Type="Embed" ProgID="Equation.DSMT4" ShapeID="_x0000_i1028" DrawAspect="Content" ObjectID="_1350729710" r:id="rId17"/>
        </w:object>
      </w:r>
      <w:r>
        <w:rPr>
          <w:rFonts w:ascii="Cambria Math" w:hAnsi="Cambria Math" w:cs="STIXGeneral-Regular"/>
        </w:rPr>
        <w:t xml:space="preserve"> producers of the </w:t>
      </w:r>
      <w:r w:rsidRPr="001D0718">
        <w:rPr>
          <w:rFonts w:ascii="Cambria Math" w:hAnsi="Cambria Math" w:cs="STIXGeneral-Regular"/>
          <w:i/>
        </w:rPr>
        <w:t>x</w:t>
      </w:r>
      <w:r>
        <w:rPr>
          <w:rFonts w:ascii="Cambria Math" w:hAnsi="Cambria Math" w:cs="STIXGeneral-Regular"/>
        </w:rPr>
        <w:t xml:space="preserve"> good with the same technology. Each producer has a fixed cost of 1 and a marginal cost of q/8. Derive the total and average cost functions. What kind of returns to scale does the technology possess? Explain. </w:t>
      </w:r>
      <w:r w:rsidRPr="001D0718">
        <w:rPr>
          <w:rFonts w:ascii="Cambria Math" w:hAnsi="Cambria Math" w:cs="STIXGeneral-Regular"/>
          <w:b/>
        </w:rPr>
        <w:t>(10 points)</w:t>
      </w:r>
    </w:p>
    <w:p w:rsidR="00423500" w:rsidRDefault="00423500" w:rsidP="00423500">
      <w:pPr>
        <w:pStyle w:val="a4"/>
        <w:numPr>
          <w:ilvl w:val="0"/>
          <w:numId w:val="2"/>
        </w:numPr>
        <w:ind w:firstLineChars="0"/>
        <w:rPr>
          <w:rFonts w:ascii="Cambria Math" w:hAnsi="Cambria Math" w:cs="STIXGeneral-Regular"/>
          <w:b/>
        </w:rPr>
      </w:pPr>
      <w:r>
        <w:rPr>
          <w:rFonts w:ascii="Cambria Math" w:hAnsi="Cambria Math" w:cs="STIXGeneral-Regular"/>
        </w:rPr>
        <w:t xml:space="preserve">Assuming the market is in long run equilibrium, calculate how many producers </w:t>
      </w:r>
      <w:r w:rsidRPr="001D0718">
        <w:rPr>
          <w:rFonts w:ascii="Cambria Math" w:hAnsi="Cambria Math" w:cs="STIXGeneral-Regular"/>
          <w:position w:val="-6"/>
        </w:rPr>
        <w:object w:dxaOrig="200" w:dyaOrig="220">
          <v:shape id="_x0000_i1029" type="#_x0000_t75" style="width:10pt;height:11pt" o:ole="">
            <v:imagedata r:id="rId18" o:title=""/>
          </v:shape>
          <o:OLEObject Type="Embed" ProgID="Equation.DSMT4" ShapeID="_x0000_i1029" DrawAspect="Content" ObjectID="_1350729711" r:id="rId19"/>
        </w:object>
      </w:r>
      <w:r>
        <w:rPr>
          <w:rFonts w:ascii="Cambria Math" w:hAnsi="Cambria Math" w:cs="STIXGeneral-Regular"/>
        </w:rPr>
        <w:t xml:space="preserve"> will exist in the market (ignoring the integer nature of</w:t>
      </w:r>
      <w:r w:rsidRPr="001D0718">
        <w:rPr>
          <w:rFonts w:ascii="Cambria Math" w:hAnsi="Cambria Math" w:cs="STIXGeneral-Regular"/>
          <w:position w:val="-6"/>
        </w:rPr>
        <w:object w:dxaOrig="200" w:dyaOrig="220">
          <v:shape id="_x0000_i1030" type="#_x0000_t75" style="width:10pt;height:11pt" o:ole="">
            <v:imagedata r:id="rId20" o:title=""/>
          </v:shape>
          <o:OLEObject Type="Embed" ProgID="Equation.DSMT4" ShapeID="_x0000_i1030" DrawAspect="Content" ObjectID="_1350729712" r:id="rId21"/>
        </w:object>
      </w:r>
      <w:r>
        <w:rPr>
          <w:rFonts w:ascii="Cambria Math" w:hAnsi="Cambria Math" w:cs="STIXGeneral-Regular"/>
        </w:rPr>
        <w:t xml:space="preserve">). What is the market price level </w:t>
      </w:r>
      <w:r w:rsidRPr="001D0718">
        <w:rPr>
          <w:rFonts w:ascii="Cambria Math" w:hAnsi="Cambria Math" w:cs="STIXGeneral-Regular"/>
          <w:i/>
        </w:rPr>
        <w:t>p</w:t>
      </w:r>
      <w:r>
        <w:rPr>
          <w:rFonts w:ascii="Cambria Math" w:hAnsi="Cambria Math" w:cs="STIXGeneral-Regular"/>
        </w:rPr>
        <w:t xml:space="preserve"> and the total quantity of good</w:t>
      </w:r>
      <w:r w:rsidRPr="00697F9E">
        <w:rPr>
          <w:rFonts w:ascii="Cambria Math" w:hAnsi="Cambria Math" w:cs="STIXGeneral-Regular"/>
          <w:position w:val="-6"/>
        </w:rPr>
        <w:object w:dxaOrig="200" w:dyaOrig="220">
          <v:shape id="_x0000_i1031" type="#_x0000_t75" style="width:10pt;height:11pt" o:ole="">
            <v:imagedata r:id="rId22" o:title=""/>
          </v:shape>
          <o:OLEObject Type="Embed" ProgID="Equation.DSMT4" ShapeID="_x0000_i1031" DrawAspect="Content" ObjectID="_1350729713" r:id="rId23"/>
        </w:object>
      </w:r>
      <w:r>
        <w:rPr>
          <w:rFonts w:ascii="Cambria Math" w:hAnsi="Cambria Math" w:cs="STIXGeneral-Regular"/>
        </w:rPr>
        <w:t xml:space="preserve"> ? </w:t>
      </w:r>
      <w:r w:rsidRPr="00697F9E">
        <w:rPr>
          <w:rFonts w:ascii="Cambria Math" w:hAnsi="Cambria Math" w:cs="STIXGeneral-Regular"/>
          <w:b/>
        </w:rPr>
        <w:t>(15 points)</w:t>
      </w:r>
    </w:p>
    <w:p w:rsidR="00304F42" w:rsidRDefault="00304F42" w:rsidP="00304F42">
      <w:pPr>
        <w:rPr>
          <w:rFonts w:ascii="Cambria Math" w:hAnsi="Cambria Math" w:cs="STIXGeneral-Regular"/>
          <w:b/>
        </w:rPr>
      </w:pPr>
      <w:r>
        <w:rPr>
          <w:rFonts w:ascii="Cambria Math" w:hAnsi="Cambria Math" w:cs="STIXGeneral-Regular"/>
          <w:b/>
        </w:rPr>
        <w:t>Answer:</w:t>
      </w:r>
    </w:p>
    <w:p w:rsidR="00304F42" w:rsidRDefault="00304F42" w:rsidP="00304F42">
      <w:pPr>
        <w:rPr>
          <w:rFonts w:ascii="Cambria Math" w:hAnsi="Cambria Math" w:cs="STIXGeneral-Regular"/>
          <w:b/>
        </w:rPr>
      </w:pPr>
    </w:p>
    <w:p w:rsidR="00304F42" w:rsidRPr="0071235E" w:rsidRDefault="00304F42" w:rsidP="00304F42">
      <w:pPr>
        <w:pStyle w:val="a4"/>
        <w:numPr>
          <w:ilvl w:val="0"/>
          <w:numId w:val="5"/>
        </w:numPr>
        <w:ind w:firstLineChars="0"/>
        <w:rPr>
          <w:rFonts w:ascii="Cambria Math" w:hAnsi="Cambria Math" w:cs="STIXGeneral-Regular"/>
        </w:rPr>
      </w:pPr>
      <w:r w:rsidRPr="0071235E">
        <w:rPr>
          <w:rFonts w:ascii="Cambria Math" w:hAnsi="Cambria Math" w:cs="STIXGeneral-Regular"/>
        </w:rPr>
        <w:t xml:space="preserve">Each consumer wants to max </w:t>
      </w:r>
      <m:oMath>
        <m:r>
          <w:rPr>
            <w:rFonts w:ascii="Cambria Math" w:hAnsi="Cambria Math" w:cs="STIXGeneral-Regular"/>
          </w:rPr>
          <m:t>x-</m:t>
        </m:r>
        <m:f>
          <m:fPr>
            <m:ctrlPr>
              <w:rPr>
                <w:rFonts w:ascii="Cambria Math" w:hAnsi="Cambria Math" w:cs="STIXGeneral-Regular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 w:cs="STIXGeneral-Regular"/>
                    <w:i/>
                  </w:rPr>
                </m:ctrlPr>
              </m:sSupPr>
              <m:e>
                <m:r>
                  <w:rPr>
                    <w:rFonts w:ascii="Cambria Math" w:hAnsi="Cambria Math" w:cs="STIXGeneral-Regular"/>
                  </w:rPr>
                  <m:t>x</m:t>
                </m:r>
              </m:e>
              <m:sup>
                <m:r>
                  <w:rPr>
                    <w:rFonts w:ascii="Cambria Math" w:hAnsi="Cambria Math" w:cs="STIXGeneral-Regular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STIXGeneral-Regular"/>
              </w:rPr>
              <m:t>2</m:t>
            </m:r>
          </m:den>
        </m:f>
        <m:r>
          <w:rPr>
            <w:rFonts w:ascii="Cambria Math" w:hAnsi="Cambria Math" w:cs="STIXGeneral-Regular"/>
          </w:rPr>
          <m:t xml:space="preserve">+y </m:t>
        </m:r>
      </m:oMath>
    </w:p>
    <w:p w:rsidR="00304F42" w:rsidRDefault="00304F42" w:rsidP="00304F42">
      <w:pPr>
        <w:pStyle w:val="a4"/>
        <w:ind w:left="720" w:firstLineChars="0" w:firstLine="0"/>
        <w:rPr>
          <w:rFonts w:ascii="Cambria Math" w:hAnsi="Cambria Math" w:cs="STIXGeneral-Regular"/>
        </w:rPr>
      </w:pPr>
      <w:r>
        <w:rPr>
          <w:rFonts w:ascii="Cambria Math" w:hAnsi="Cambria Math" w:cs="STIXGeneral-Regular"/>
        </w:rPr>
        <w:t>St  px+y=m</w:t>
      </w:r>
    </w:p>
    <w:p w:rsidR="00304F42" w:rsidRPr="00E749B3" w:rsidRDefault="00304F42" w:rsidP="00304F42">
      <w:pPr>
        <w:pStyle w:val="a4"/>
        <w:ind w:left="720" w:firstLineChars="0" w:firstLine="0"/>
        <w:rPr>
          <w:rFonts w:ascii="Cambria Math" w:hAnsi="Cambria Math" w:cs="STIXGeneral-Regular"/>
        </w:rPr>
      </w:pPr>
      <w:r>
        <w:rPr>
          <w:rFonts w:ascii="Cambria Math" w:hAnsi="Cambria Math" w:cs="STIXGeneral-Regular"/>
        </w:rPr>
        <w:t xml:space="preserve">We construct Lagrangian  </w:t>
      </w:r>
      <m:oMath>
        <m:r>
          <w:rPr>
            <w:rFonts w:ascii="Cambria Math" w:hAnsi="Cambria Math" w:cs="STIXGeneral-Regular"/>
          </w:rPr>
          <m:t>L=x-</m:t>
        </m:r>
        <m:f>
          <m:fPr>
            <m:ctrlPr>
              <w:rPr>
                <w:rFonts w:ascii="Cambria Math" w:hAnsi="Cambria Math" w:cs="STIXGeneral-Regular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 w:cs="STIXGeneral-Regular"/>
                    <w:i/>
                  </w:rPr>
                </m:ctrlPr>
              </m:sSupPr>
              <m:e>
                <m:r>
                  <w:rPr>
                    <w:rFonts w:ascii="Cambria Math" w:hAnsi="Cambria Math" w:cs="STIXGeneral-Regular"/>
                  </w:rPr>
                  <m:t>x</m:t>
                </m:r>
              </m:e>
              <m:sup>
                <m:r>
                  <w:rPr>
                    <w:rFonts w:ascii="Cambria Math" w:hAnsi="Cambria Math" w:cs="STIXGeneral-Regular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STIXGeneral-Regular"/>
              </w:rPr>
              <m:t>2</m:t>
            </m:r>
          </m:den>
        </m:f>
        <m:r>
          <w:rPr>
            <w:rFonts w:ascii="Cambria Math" w:hAnsi="Cambria Math" w:cs="STIXGeneral-Regular"/>
          </w:rPr>
          <m:t>+y-λ</m:t>
        </m:r>
        <m:d>
          <m:dPr>
            <m:ctrlPr>
              <w:rPr>
                <w:rFonts w:ascii="Cambria Math" w:hAnsi="Cambria Math" w:cs="STIXGeneral-Regular"/>
                <w:i/>
              </w:rPr>
            </m:ctrlPr>
          </m:dPr>
          <m:e>
            <m:r>
              <w:rPr>
                <w:rFonts w:ascii="Cambria Math" w:hAnsi="Cambria Math" w:cs="STIXGeneral-Regular"/>
              </w:rPr>
              <m:t>px+y-m</m:t>
            </m:r>
          </m:e>
        </m:d>
      </m:oMath>
    </w:p>
    <w:p w:rsidR="00304F42" w:rsidRPr="00E749B3" w:rsidRDefault="00304F42" w:rsidP="00304F42">
      <w:pPr>
        <w:pStyle w:val="a4"/>
        <w:ind w:left="720" w:firstLineChars="0" w:firstLine="0"/>
        <w:rPr>
          <w:rFonts w:ascii="Cambria Math" w:hAnsi="Cambria Math" w:cs="STIXGeneral-Regular"/>
        </w:rPr>
      </w:pPr>
      <w:r>
        <w:rPr>
          <w:rFonts w:ascii="Cambria Math" w:hAnsi="Cambria Math" w:cs="STIXGeneral-Regular"/>
        </w:rPr>
        <w:t xml:space="preserve">FOC: </w:t>
      </w:r>
    </w:p>
    <w:p w:rsidR="00304F42" w:rsidRDefault="00304F42" w:rsidP="00304F42">
      <w:pPr>
        <w:pStyle w:val="a4"/>
        <w:ind w:left="720" w:firstLineChars="0" w:firstLine="0"/>
        <w:rPr>
          <w:rFonts w:ascii="Cambria Math" w:hAnsi="Cambria Math" w:cs="STIXGeneral-Regular"/>
        </w:rPr>
      </w:pPr>
      <m:oMathPara>
        <m:oMath>
          <m:r>
            <w:rPr>
              <w:rFonts w:ascii="Cambria Math" w:hAnsi="Cambria Math" w:cs="STIXGeneral-Regular"/>
            </w:rPr>
            <m:t>1-x-λp=0</m:t>
          </m:r>
        </m:oMath>
      </m:oMathPara>
    </w:p>
    <w:p w:rsidR="00304F42" w:rsidRPr="00E749B3" w:rsidRDefault="00304F42" w:rsidP="00304F42">
      <w:pPr>
        <w:pStyle w:val="a4"/>
        <w:ind w:left="720" w:firstLineChars="0" w:firstLine="0"/>
        <w:rPr>
          <w:rFonts w:ascii="Cambria Math" w:hAnsi="Cambria Math" w:cs="STIXGeneral-Regular"/>
        </w:rPr>
      </w:pPr>
      <m:oMathPara>
        <m:oMath>
          <m:r>
            <w:rPr>
              <w:rFonts w:ascii="Cambria Math" w:hAnsi="Cambria Math" w:cs="STIXGeneral-Regular"/>
            </w:rPr>
            <m:t>λ=1</m:t>
          </m:r>
        </m:oMath>
      </m:oMathPara>
    </w:p>
    <w:p w:rsidR="00304F42" w:rsidRPr="00E749B3" w:rsidRDefault="00304F42" w:rsidP="00304F42">
      <w:pPr>
        <w:pStyle w:val="a4"/>
        <w:ind w:left="720" w:firstLineChars="0" w:firstLine="0"/>
        <w:rPr>
          <w:rFonts w:ascii="Cambria Math" w:hAnsi="Cambria Math" w:cs="STIXGeneral-Regular"/>
        </w:rPr>
      </w:pPr>
      <m:oMathPara>
        <m:oMath>
          <m:r>
            <w:rPr>
              <w:rFonts w:ascii="Cambria Math" w:hAnsi="Cambria Math" w:cs="STIXGeneral-Regular"/>
            </w:rPr>
            <m:t>px+y-m=0</m:t>
          </m:r>
        </m:oMath>
      </m:oMathPara>
    </w:p>
    <w:p w:rsidR="00304F42" w:rsidRDefault="00304F42" w:rsidP="00304F42">
      <w:pPr>
        <w:pStyle w:val="a4"/>
        <w:ind w:left="720" w:firstLineChars="0" w:firstLine="0"/>
        <w:rPr>
          <w:rFonts w:ascii="Cambria Math" w:hAnsi="Cambria Math" w:cs="STIXGeneral-Regular"/>
        </w:rPr>
      </w:pPr>
      <w:r>
        <w:rPr>
          <w:rFonts w:ascii="Cambria Math" w:hAnsi="Cambria Math" w:cs="STIXGeneral-Regular"/>
        </w:rPr>
        <w:t xml:space="preserve">We can get x = 1-p. Since there are 100 consumers in the market, so </w:t>
      </w:r>
    </w:p>
    <w:p w:rsidR="00304F42" w:rsidRPr="00304F42" w:rsidRDefault="00304F42" w:rsidP="00304F42">
      <w:pPr>
        <w:pStyle w:val="a4"/>
        <w:ind w:left="720" w:firstLineChars="0" w:firstLine="0"/>
        <w:rPr>
          <w:rFonts w:ascii="Cambria Math" w:hAnsi="Cambria Math" w:cs="STIXGeneral-Regular"/>
        </w:rPr>
      </w:pPr>
      <w:r>
        <w:rPr>
          <w:rFonts w:ascii="Cambria Math" w:hAnsi="Cambria Math" w:cs="STIXGeneral-Regular"/>
        </w:rPr>
        <w:t>D(p)=100-100p</w:t>
      </w:r>
    </w:p>
    <w:p w:rsidR="00304F42" w:rsidRDefault="00304F42" w:rsidP="00304F42">
      <w:pPr>
        <w:pStyle w:val="a4"/>
        <w:numPr>
          <w:ilvl w:val="0"/>
          <w:numId w:val="5"/>
        </w:numPr>
        <w:ind w:firstLineChars="0"/>
        <w:rPr>
          <w:rFonts w:ascii="Cambria Math" w:hAnsi="Cambria Math" w:cs="STIXGeneral-Regular"/>
        </w:rPr>
      </w:pPr>
      <m:oMath>
        <m:r>
          <w:rPr>
            <w:rFonts w:ascii="Cambria Math" w:hAnsi="Cambria Math" w:cs="STIXGeneral-Regular"/>
          </w:rPr>
          <m:t>TC</m:t>
        </m:r>
        <m:d>
          <m:dPr>
            <m:ctrlPr>
              <w:rPr>
                <w:rFonts w:ascii="Cambria Math" w:hAnsi="Cambria Math" w:cs="STIXGeneral-Regular"/>
                <w:i/>
              </w:rPr>
            </m:ctrlPr>
          </m:dPr>
          <m:e>
            <m:r>
              <w:rPr>
                <w:rFonts w:ascii="Cambria Math" w:hAnsi="Cambria Math" w:cs="STIXGeneral-Regular"/>
              </w:rPr>
              <m:t>q</m:t>
            </m:r>
          </m:e>
        </m:d>
        <m:r>
          <w:rPr>
            <w:rFonts w:ascii="Cambria Math" w:hAnsi="Cambria Math" w:cs="STIXGeneral-Regular"/>
          </w:rPr>
          <m:t>=1+</m:t>
        </m:r>
        <m:nary>
          <m:naryPr>
            <m:limLoc m:val="subSup"/>
            <m:ctrlPr>
              <w:rPr>
                <w:rFonts w:ascii="Cambria Math" w:hAnsi="Cambria Math" w:cs="STIXGeneral-Regular"/>
                <w:i/>
              </w:rPr>
            </m:ctrlPr>
          </m:naryPr>
          <m:sub>
            <m:r>
              <w:rPr>
                <w:rFonts w:ascii="Cambria Math" w:hAnsi="Cambria Math" w:cs="STIXGeneral-Regular"/>
              </w:rPr>
              <m:t>0</m:t>
            </m:r>
          </m:sub>
          <m:sup>
            <m:r>
              <w:rPr>
                <w:rFonts w:ascii="Cambria Math" w:hAnsi="Cambria Math" w:cs="STIXGeneral-Regular"/>
              </w:rPr>
              <m:t>q</m:t>
            </m:r>
          </m:sup>
          <m:e>
            <m:r>
              <w:rPr>
                <w:rFonts w:ascii="Cambria Math" w:hAnsi="Cambria Math" w:cs="STIXGeneral-Regular"/>
              </w:rPr>
              <m:t>ldl/8</m:t>
            </m:r>
          </m:e>
        </m:nary>
        <m:r>
          <w:rPr>
            <w:rFonts w:ascii="Cambria Math" w:hAnsi="Cambria Math" w:cs="STIXGeneral-Regular"/>
          </w:rPr>
          <m:t>=1+</m:t>
        </m:r>
        <m:f>
          <m:fPr>
            <m:ctrlPr>
              <w:rPr>
                <w:rFonts w:ascii="Cambria Math" w:hAnsi="Cambria Math" w:cs="STIXGeneral-Regular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 w:cs="STIXGeneral-Regular"/>
                    <w:i/>
                  </w:rPr>
                </m:ctrlPr>
              </m:sSupPr>
              <m:e>
                <m:r>
                  <w:rPr>
                    <w:rFonts w:ascii="Cambria Math" w:hAnsi="Cambria Math" w:cs="STIXGeneral-Regular"/>
                  </w:rPr>
                  <m:t>q</m:t>
                </m:r>
              </m:e>
              <m:sup>
                <m:r>
                  <w:rPr>
                    <w:rFonts w:ascii="Cambria Math" w:hAnsi="Cambria Math" w:cs="STIXGeneral-Regular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STIXGeneral-Regular"/>
              </w:rPr>
              <m:t>16</m:t>
            </m:r>
          </m:den>
        </m:f>
      </m:oMath>
    </w:p>
    <w:p w:rsidR="00304F42" w:rsidRDefault="00304F42" w:rsidP="00304F42">
      <w:pPr>
        <w:pStyle w:val="a4"/>
        <w:ind w:left="720" w:firstLineChars="0" w:firstLine="0"/>
        <w:rPr>
          <w:rFonts w:ascii="Cambria Math" w:hAnsi="Cambria Math" w:cs="STIXGeneral-Regular"/>
        </w:rPr>
      </w:pPr>
      <w:r>
        <w:rPr>
          <w:rFonts w:ascii="Cambria Math" w:hAnsi="Cambria Math" w:cs="STIXGeneral-Regular"/>
        </w:rPr>
        <w:t>AC(q)=</w:t>
      </w:r>
      <m:oMath>
        <m:r>
          <w:rPr>
            <w:rFonts w:ascii="Cambria Math" w:hAnsi="Cambria Math" w:cs="STIXGeneral-Regular"/>
          </w:rPr>
          <m:t xml:space="preserve"> (1+</m:t>
        </m:r>
        <m:f>
          <m:fPr>
            <m:ctrlPr>
              <w:rPr>
                <w:rFonts w:ascii="Cambria Math" w:hAnsi="Cambria Math" w:cs="STIXGeneral-Regular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 w:cs="STIXGeneral-Regular"/>
                    <w:i/>
                  </w:rPr>
                </m:ctrlPr>
              </m:sSupPr>
              <m:e>
                <m:r>
                  <w:rPr>
                    <w:rFonts w:ascii="Cambria Math" w:hAnsi="Cambria Math" w:cs="STIXGeneral-Regular"/>
                  </w:rPr>
                  <m:t>q</m:t>
                </m:r>
              </m:e>
              <m:sup>
                <m:r>
                  <w:rPr>
                    <w:rFonts w:ascii="Cambria Math" w:hAnsi="Cambria Math" w:cs="STIXGeneral-Regular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STIXGeneral-Regular"/>
              </w:rPr>
              <m:t>16</m:t>
            </m:r>
          </m:den>
        </m:f>
        <m:r>
          <w:rPr>
            <w:rFonts w:ascii="Cambria Math" w:hAnsi="Cambria Math" w:cs="STIXGeneral-Regular"/>
          </w:rPr>
          <m:t>)/q</m:t>
        </m:r>
      </m:oMath>
      <w:r>
        <w:rPr>
          <w:rFonts w:ascii="Cambria Math" w:hAnsi="Cambria Math" w:cs="STIXGeneral-Regular"/>
        </w:rPr>
        <w:t xml:space="preserve">  MC(q)=q/8</w:t>
      </w:r>
    </w:p>
    <w:p w:rsidR="00304F42" w:rsidRDefault="00304F42" w:rsidP="00304F42">
      <w:pPr>
        <w:pStyle w:val="a4"/>
        <w:ind w:left="720" w:firstLineChars="0" w:firstLine="0"/>
        <w:rPr>
          <w:rFonts w:ascii="Cambria Math" w:hAnsi="Cambria Math" w:cs="STIXGeneral-Regular"/>
        </w:rPr>
      </w:pPr>
      <w:r>
        <w:rPr>
          <w:rFonts w:ascii="Cambria Math" w:hAnsi="Cambria Math" w:cs="STIXGeneral-Regular"/>
        </w:rPr>
        <w:t xml:space="preserve">Since </w:t>
      </w:r>
      <m:oMath>
        <m:f>
          <m:fPr>
            <m:ctrlPr>
              <w:rPr>
                <w:rFonts w:ascii="Cambria Math" w:hAnsi="Cambria Math" w:cs="STIXGeneral-Regular"/>
                <w:i/>
              </w:rPr>
            </m:ctrlPr>
          </m:fPr>
          <m:num>
            <m:r>
              <w:rPr>
                <w:rFonts w:ascii="Cambria Math" w:hAnsi="Cambria Math" w:cs="STIXGeneral-Regular"/>
              </w:rPr>
              <m:t>AC(q)</m:t>
            </m:r>
          </m:num>
          <m:den>
            <m:r>
              <w:rPr>
                <w:rFonts w:ascii="Cambria Math" w:hAnsi="Cambria Math" w:cs="STIXGeneral-Regular"/>
              </w:rPr>
              <m:t>MC(q)</m:t>
            </m:r>
          </m:den>
        </m:f>
        <m:r>
          <w:rPr>
            <w:rFonts w:ascii="Cambria Math" w:hAnsi="Cambria Math" w:cs="STIXGeneral-Regular"/>
          </w:rPr>
          <m:t>=</m:t>
        </m:r>
        <m:f>
          <m:fPr>
            <m:ctrlPr>
              <w:rPr>
                <w:rFonts w:ascii="Cambria Math" w:hAnsi="Cambria Math" w:cs="STIXGeneral-Regular"/>
                <w:i/>
              </w:rPr>
            </m:ctrlPr>
          </m:fPr>
          <m:num>
            <m:r>
              <w:rPr>
                <w:rFonts w:ascii="Cambria Math" w:hAnsi="Cambria Math" w:cs="STIXGeneral-Regular"/>
              </w:rPr>
              <m:t>8+</m:t>
            </m:r>
            <m:f>
              <m:fPr>
                <m:type m:val="skw"/>
                <m:ctrlPr>
                  <w:rPr>
                    <w:rFonts w:ascii="Cambria Math" w:hAnsi="Cambria Math" w:cs="STIXGeneral-Regular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STIXGeneral-Regular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STIXGeneral-Regular"/>
                      </w:rPr>
                      <m:t>q</m:t>
                    </m:r>
                  </m:e>
                  <m:sup>
                    <m:r>
                      <w:rPr>
                        <w:rFonts w:ascii="Cambria Math" w:hAnsi="Cambria Math" w:cs="STIXGeneral-Regular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="Cambria Math" w:cs="STIXGeneral-Regular"/>
                  </w:rPr>
                  <m:t>2</m:t>
                </m:r>
              </m:den>
            </m:f>
          </m:num>
          <m:den>
            <m:sSup>
              <m:sSupPr>
                <m:ctrlPr>
                  <w:rPr>
                    <w:rFonts w:ascii="Cambria Math" w:hAnsi="Cambria Math" w:cs="STIXGeneral-Regular"/>
                    <w:i/>
                  </w:rPr>
                </m:ctrlPr>
              </m:sSupPr>
              <m:e>
                <m:r>
                  <w:rPr>
                    <w:rFonts w:ascii="Cambria Math" w:hAnsi="Cambria Math" w:cs="STIXGeneral-Regular"/>
                  </w:rPr>
                  <m:t>q</m:t>
                </m:r>
              </m:e>
              <m:sup>
                <m:r>
                  <w:rPr>
                    <w:rFonts w:ascii="Cambria Math" w:hAnsi="Cambria Math" w:cs="STIXGeneral-Regular"/>
                  </w:rPr>
                  <m:t>2</m:t>
                </m:r>
              </m:sup>
            </m:sSup>
          </m:den>
        </m:f>
      </m:oMath>
      <w:r>
        <w:rPr>
          <w:rFonts w:ascii="Cambria Math" w:hAnsi="Cambria Math" w:cs="STIXGeneral-Regular"/>
        </w:rPr>
        <w:t xml:space="preserve"> (*) when 0&lt;q&lt;4  (*)&gt;1  IRTS </w:t>
      </w:r>
    </w:p>
    <w:p w:rsidR="00304F42" w:rsidRPr="00E749B3" w:rsidRDefault="00304F42" w:rsidP="00304F42">
      <w:pPr>
        <w:pStyle w:val="a4"/>
        <w:ind w:left="720" w:firstLineChars="0" w:firstLine="0"/>
        <w:rPr>
          <w:rFonts w:ascii="Cambria Math" w:hAnsi="Cambria Math" w:cs="STIXGeneral-Regular"/>
        </w:rPr>
      </w:pPr>
      <w:r>
        <w:rPr>
          <w:rFonts w:ascii="Cambria Math" w:hAnsi="Cambria Math" w:cs="STIXGeneral-Regular"/>
        </w:rPr>
        <w:t>when q&gt;4 (*)&lt;1 DRTS</w:t>
      </w:r>
    </w:p>
    <w:p w:rsidR="00304F42" w:rsidRDefault="00304F42" w:rsidP="00304F42">
      <w:pPr>
        <w:pStyle w:val="a4"/>
        <w:ind w:left="720" w:firstLineChars="0" w:firstLine="0"/>
        <w:rPr>
          <w:rFonts w:ascii="Cambria Math" w:hAnsi="Cambria Math" w:cs="STIXGeneral-Regular"/>
        </w:rPr>
      </w:pPr>
    </w:p>
    <w:p w:rsidR="00304F42" w:rsidRPr="00E749B3" w:rsidRDefault="00304F42" w:rsidP="00304F42">
      <w:pPr>
        <w:pStyle w:val="a4"/>
        <w:numPr>
          <w:ilvl w:val="0"/>
          <w:numId w:val="5"/>
        </w:numPr>
        <w:ind w:firstLineChars="0"/>
        <w:rPr>
          <w:rFonts w:ascii="Cambria Math" w:hAnsi="Cambria Math" w:cs="STIXGeneral-Regular"/>
        </w:rPr>
      </w:pPr>
      <w:r w:rsidRPr="00E749B3">
        <w:rPr>
          <w:rFonts w:ascii="Cambria Math" w:hAnsi="Cambria Math" w:cs="STIXGeneral-Regular"/>
        </w:rPr>
        <w:t>Suppose there are N producers and price level is p. Because market is competitive, then p=MC(q)=q/8. So the total supply is 8Np. When price level is p, demand=100-100p.We solve 100-100p=8Np</w:t>
      </w:r>
    </w:p>
    <w:p w:rsidR="00304F42" w:rsidRDefault="00304F42" w:rsidP="00304F42">
      <w:pPr>
        <w:pStyle w:val="a4"/>
        <w:ind w:left="720" w:firstLineChars="0" w:firstLine="0"/>
        <w:rPr>
          <w:rFonts w:ascii="Cambria Math" w:hAnsi="Cambria Math" w:cs="STIXGeneral-Regular"/>
        </w:rPr>
      </w:pPr>
      <w:r>
        <w:rPr>
          <w:rFonts w:ascii="Cambria Math" w:hAnsi="Cambria Math" w:cs="STIXGeneral-Regular"/>
        </w:rPr>
        <w:t xml:space="preserve">We get </w:t>
      </w:r>
      <m:oMath>
        <m:r>
          <w:rPr>
            <w:rFonts w:ascii="Cambria Math" w:hAnsi="Cambria Math" w:cs="STIXGeneral-Regular"/>
          </w:rPr>
          <m:t>p=</m:t>
        </m:r>
        <m:f>
          <m:fPr>
            <m:ctrlPr>
              <w:rPr>
                <w:rFonts w:ascii="Cambria Math" w:hAnsi="Cambria Math" w:cs="STIXGeneral-Regular"/>
                <w:i/>
              </w:rPr>
            </m:ctrlPr>
          </m:fPr>
          <m:num>
            <m:r>
              <w:rPr>
                <w:rFonts w:ascii="Cambria Math" w:hAnsi="Cambria Math" w:cs="STIXGeneral-Regular"/>
              </w:rPr>
              <m:t>100</m:t>
            </m:r>
          </m:num>
          <m:den>
            <m:r>
              <w:rPr>
                <w:rFonts w:ascii="Cambria Math" w:hAnsi="Cambria Math" w:cs="STIXGeneral-Regular"/>
              </w:rPr>
              <m:t>100+8N</m:t>
            </m:r>
          </m:den>
        </m:f>
      </m:oMath>
    </w:p>
    <w:p w:rsidR="00304F42" w:rsidRDefault="00304F42" w:rsidP="00304F42">
      <w:pPr>
        <w:pStyle w:val="a4"/>
        <w:ind w:left="720" w:firstLineChars="0" w:firstLine="0"/>
        <w:rPr>
          <w:rFonts w:ascii="Cambria Math" w:hAnsi="Cambria Math" w:cs="STIXGeneral-Regular"/>
        </w:rPr>
      </w:pPr>
      <w:r>
        <w:rPr>
          <w:rFonts w:ascii="Cambria Math" w:hAnsi="Cambria Math" w:cs="STIXGeneral-Regular"/>
        </w:rPr>
        <w:t>At the equilibrium the producer should gain nonnegative profit:</w:t>
      </w:r>
    </w:p>
    <w:p w:rsidR="00304F42" w:rsidRPr="00E749B3" w:rsidRDefault="00304F42" w:rsidP="00304F42">
      <w:pPr>
        <w:pStyle w:val="a4"/>
        <w:ind w:left="720" w:firstLineChars="0" w:firstLine="0"/>
        <w:rPr>
          <w:rFonts w:ascii="Cambria Math" w:hAnsi="Cambria Math" w:cs="STIXGeneral-Regular"/>
        </w:rPr>
      </w:pPr>
      <m:oMathPara>
        <m:oMath>
          <m:r>
            <w:rPr>
              <w:rFonts w:ascii="Cambria Math" w:hAnsi="Cambria Math" w:cs="STIXGeneral-Regular"/>
            </w:rPr>
            <m:t>π=pq-c</m:t>
          </m:r>
          <m:d>
            <m:dPr>
              <m:ctrlPr>
                <w:rPr>
                  <w:rFonts w:ascii="Cambria Math" w:hAnsi="Cambria Math" w:cs="STIXGeneral-Regular"/>
                  <w:i/>
                </w:rPr>
              </m:ctrlPr>
            </m:dPr>
            <m:e>
              <m:r>
                <w:rPr>
                  <w:rFonts w:ascii="Cambria Math" w:hAnsi="Cambria Math" w:cs="STIXGeneral-Regular"/>
                </w:rPr>
                <m:t>q</m:t>
              </m:r>
            </m:e>
          </m:d>
          <m:r>
            <w:rPr>
              <w:rFonts w:ascii="Cambria Math" w:hAnsi="Cambria Math" w:cs="STIXGeneral-Regular"/>
            </w:rPr>
            <m:t>=8</m:t>
          </m:r>
          <m:sSup>
            <m:sSupPr>
              <m:ctrlPr>
                <w:rPr>
                  <w:rFonts w:ascii="Cambria Math" w:hAnsi="Cambria Math" w:cs="STIXGeneral-Regular"/>
                  <w:i/>
                </w:rPr>
              </m:ctrlPr>
            </m:sSupPr>
            <m:e>
              <m:r>
                <w:rPr>
                  <w:rFonts w:ascii="Cambria Math" w:hAnsi="Cambria Math" w:cs="STIXGeneral-Regular"/>
                </w:rPr>
                <m:t>p</m:t>
              </m:r>
            </m:e>
            <m:sup>
              <m:r>
                <w:rPr>
                  <w:rFonts w:ascii="Cambria Math" w:hAnsi="Cambria Math" w:cs="STIXGeneral-Regular"/>
                </w:rPr>
                <m:t>2</m:t>
              </m:r>
            </m:sup>
          </m:sSup>
          <m:r>
            <w:rPr>
              <w:rFonts w:ascii="Cambria Math" w:hAnsi="Cambria Math" w:cs="STIXGeneral-Regular"/>
            </w:rPr>
            <m:t>-4</m:t>
          </m:r>
          <m:sSup>
            <m:sSupPr>
              <m:ctrlPr>
                <w:rPr>
                  <w:rFonts w:ascii="Cambria Math" w:hAnsi="Cambria Math" w:cs="STIXGeneral-Regular"/>
                  <w:i/>
                </w:rPr>
              </m:ctrlPr>
            </m:sSupPr>
            <m:e>
              <m:r>
                <w:rPr>
                  <w:rFonts w:ascii="Cambria Math" w:hAnsi="Cambria Math" w:cs="STIXGeneral-Regular"/>
                </w:rPr>
                <m:t>p</m:t>
              </m:r>
            </m:e>
            <m:sup>
              <m:r>
                <w:rPr>
                  <w:rFonts w:ascii="Cambria Math" w:hAnsi="Cambria Math" w:cs="STIXGeneral-Regular"/>
                </w:rPr>
                <m:t>2</m:t>
              </m:r>
            </m:sup>
          </m:sSup>
          <m:r>
            <w:rPr>
              <w:rFonts w:ascii="Cambria Math" w:hAnsi="Cambria Math" w:cs="STIXGeneral-Regular"/>
            </w:rPr>
            <m:t>-1</m:t>
          </m:r>
          <m:r>
            <w:rPr>
              <w:rFonts w:ascii="Cambria Math" w:hAnsi="Cambria Math" w:cs="STIXGeneral-Regular" w:hint="eastAsia"/>
            </w:rPr>
            <m:t>≥</m:t>
          </m:r>
          <m:r>
            <w:rPr>
              <w:rFonts w:ascii="Cambria Math" w:hAnsi="Cambria Math" w:cs="STIXGeneral-Regular"/>
            </w:rPr>
            <m:t>0</m:t>
          </m:r>
        </m:oMath>
      </m:oMathPara>
    </w:p>
    <w:p w:rsidR="00304F42" w:rsidRPr="00E749B3" w:rsidRDefault="00304F42" w:rsidP="00304F42">
      <w:pPr>
        <w:pStyle w:val="a4"/>
        <w:ind w:left="720" w:firstLineChars="0" w:firstLine="0"/>
        <w:rPr>
          <w:rFonts w:ascii="Cambria Math" w:hAnsi="Cambria Math" w:cs="STIXGeneral-Regular"/>
        </w:rPr>
      </w:pPr>
      <w:r>
        <w:rPr>
          <w:rFonts w:ascii="Cambria Math" w:hAnsi="Cambria Math" w:cs="STIXGeneral-Regular"/>
        </w:rPr>
        <w:t xml:space="preserve">Then </w:t>
      </w:r>
      <m:oMath>
        <m:r>
          <w:rPr>
            <w:rFonts w:ascii="Cambria Math" w:hAnsi="Cambria Math" w:cs="STIXGeneral-Regular"/>
          </w:rPr>
          <m:t>p</m:t>
        </m:r>
        <m:r>
          <w:rPr>
            <w:rFonts w:ascii="Cambria Math" w:hAnsi="Cambria Math" w:cs="STIXGeneral-Regular" w:hint="eastAsia"/>
          </w:rPr>
          <m:t>≥</m:t>
        </m:r>
        <m:f>
          <m:fPr>
            <m:ctrlPr>
              <w:rPr>
                <w:rFonts w:ascii="Cambria Math" w:hAnsi="Cambria Math" w:cs="STIXGeneral-Regular"/>
                <w:i/>
              </w:rPr>
            </m:ctrlPr>
          </m:fPr>
          <m:num>
            <m:r>
              <w:rPr>
                <w:rFonts w:ascii="Cambria Math" w:hAnsi="Cambria Math" w:cs="STIXGeneral-Regular"/>
              </w:rPr>
              <m:t>1</m:t>
            </m:r>
          </m:num>
          <m:den>
            <m:r>
              <w:rPr>
                <w:rFonts w:ascii="Cambria Math" w:hAnsi="Cambria Math" w:cs="STIXGeneral-Regular"/>
              </w:rPr>
              <m:t>2</m:t>
            </m:r>
          </m:den>
        </m:f>
      </m:oMath>
    </w:p>
    <w:p w:rsidR="00304F42" w:rsidRDefault="00304F42" w:rsidP="00304F42">
      <w:pPr>
        <w:pStyle w:val="a4"/>
        <w:ind w:left="720" w:firstLineChars="0" w:firstLine="0"/>
        <w:rPr>
          <w:rFonts w:ascii="Cambria Math" w:hAnsi="Cambria Math" w:cs="STIXGeneral-Regular"/>
        </w:rPr>
      </w:pPr>
      <w:r>
        <w:rPr>
          <w:rFonts w:ascii="Cambria Math" w:hAnsi="Cambria Math" w:cs="STIXGeneral-Regular"/>
        </w:rPr>
        <w:t xml:space="preserve">Then we solve </w:t>
      </w:r>
      <m:oMath>
        <m:r>
          <w:rPr>
            <w:rFonts w:ascii="Cambria Math" w:hAnsi="Cambria Math" w:cs="STIXGeneral-Regular"/>
          </w:rPr>
          <m:t>p=</m:t>
        </m:r>
        <m:f>
          <m:fPr>
            <m:ctrlPr>
              <w:rPr>
                <w:rFonts w:ascii="Cambria Math" w:hAnsi="Cambria Math" w:cs="STIXGeneral-Regular"/>
                <w:i/>
              </w:rPr>
            </m:ctrlPr>
          </m:fPr>
          <m:num>
            <m:r>
              <w:rPr>
                <w:rFonts w:ascii="Cambria Math" w:hAnsi="Cambria Math" w:cs="STIXGeneral-Regular"/>
              </w:rPr>
              <m:t>100</m:t>
            </m:r>
          </m:num>
          <m:den>
            <m:r>
              <w:rPr>
                <w:rFonts w:ascii="Cambria Math" w:hAnsi="Cambria Math" w:cs="STIXGeneral-Regular"/>
              </w:rPr>
              <m:t>100+8N</m:t>
            </m:r>
          </m:den>
        </m:f>
        <m:r>
          <w:rPr>
            <w:rFonts w:ascii="Cambria Math" w:hAnsi="Cambria Math" w:cs="STIXGeneral-Regular" w:hint="eastAsia"/>
          </w:rPr>
          <m:t>≥</m:t>
        </m:r>
        <m:f>
          <m:fPr>
            <m:ctrlPr>
              <w:rPr>
                <w:rFonts w:ascii="Cambria Math" w:hAnsi="Cambria Math" w:cs="STIXGeneral-Regular"/>
                <w:i/>
              </w:rPr>
            </m:ctrlPr>
          </m:fPr>
          <m:num>
            <m:r>
              <w:rPr>
                <w:rFonts w:ascii="Cambria Math" w:hAnsi="Cambria Math" w:cs="STIXGeneral-Regular"/>
              </w:rPr>
              <m:t>1</m:t>
            </m:r>
          </m:num>
          <m:den>
            <m:r>
              <w:rPr>
                <w:rFonts w:ascii="Cambria Math" w:hAnsi="Cambria Math" w:cs="STIXGeneral-Regular"/>
              </w:rPr>
              <m:t>2</m:t>
            </m:r>
          </m:den>
        </m:f>
      </m:oMath>
      <w:r>
        <w:rPr>
          <w:rFonts w:ascii="Cambria Math" w:hAnsi="Cambria Math" w:cs="STIXGeneral-Regular"/>
        </w:rPr>
        <w:t xml:space="preserve"> to get </w:t>
      </w:r>
      <m:oMath>
        <m:r>
          <w:rPr>
            <w:rFonts w:ascii="Cambria Math" w:hAnsi="Cambria Math" w:cs="STIXGeneral-Regular"/>
          </w:rPr>
          <m:t>N</m:t>
        </m:r>
        <m:r>
          <w:rPr>
            <w:rFonts w:ascii="Cambria Math" w:hAnsi="Cambria Math" w:cs="STIXGeneral-Regular" w:hint="eastAsia"/>
          </w:rPr>
          <m:t>≤</m:t>
        </m:r>
        <m:r>
          <w:rPr>
            <w:rFonts w:ascii="Cambria Math" w:hAnsi="Cambria Math" w:cs="STIXGeneral-Regular"/>
          </w:rPr>
          <m:t>12.5</m:t>
        </m:r>
      </m:oMath>
      <w:r>
        <w:rPr>
          <w:rFonts w:ascii="Cambria Math" w:hAnsi="Cambria Math" w:cs="STIXGeneral-Regular"/>
        </w:rPr>
        <w:t xml:space="preserve">. </w:t>
      </w:r>
    </w:p>
    <w:p w:rsidR="00304F42" w:rsidRPr="00304F42" w:rsidRDefault="00304F42" w:rsidP="00304F42">
      <w:pPr>
        <w:pStyle w:val="a4"/>
        <w:ind w:left="720" w:firstLineChars="0" w:firstLine="0"/>
        <w:rPr>
          <w:rFonts w:ascii="Cambria Math" w:hAnsi="Cambria Math" w:cs="STIXGeneral-Regular"/>
        </w:rPr>
      </w:pPr>
      <w:r>
        <w:rPr>
          <w:rFonts w:ascii="Cambria Math" w:hAnsi="Cambria Math" w:cs="STIXGeneral-Regular"/>
        </w:rPr>
        <w:t>There are at most 12 producers in the market. At this time p=</w:t>
      </w:r>
      <w:r>
        <w:rPr>
          <w:rFonts w:ascii="Cambria Math" w:hAnsi="Cambria Math" w:cs="STIXGeneral-Regular" w:hint="eastAsia"/>
        </w:rPr>
        <w:t>1/2</w:t>
      </w:r>
      <w:r>
        <w:rPr>
          <w:rFonts w:ascii="Cambria Math" w:hAnsi="Cambria Math" w:cs="STIXGeneral-Regular"/>
        </w:rPr>
        <w:t xml:space="preserve"> and q=100-100p=</w:t>
      </w:r>
      <w:r>
        <w:rPr>
          <w:rFonts w:ascii="Cambria Math" w:hAnsi="Cambria Math" w:cs="STIXGeneral-Regular" w:hint="eastAsia"/>
        </w:rPr>
        <w:t>50</w:t>
      </w:r>
    </w:p>
    <w:p w:rsidR="00423500" w:rsidRPr="001A79A9" w:rsidRDefault="00423500" w:rsidP="00423500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423500" w:rsidRDefault="00423500" w:rsidP="00423500"/>
    <w:p w:rsidR="00E84E6E" w:rsidRDefault="00E84E6E">
      <w:pPr>
        <w:rPr>
          <w:rFonts w:hint="eastAsia"/>
        </w:rPr>
      </w:pPr>
    </w:p>
    <w:sectPr w:rsidR="00E84E6E" w:rsidSect="00E84E6E">
      <w:footerReference w:type="default" r:id="rId24"/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STIXGeneral-Regular">
    <w:panose1 w:val="00000000000000000000"/>
    <w:charset w:val="00"/>
    <w:family w:val="auto"/>
    <w:pitch w:val="variable"/>
    <w:sig w:usb0="A00002FF" w:usb1="4203FDFF" w:usb2="02000020" w:usb3="00000000" w:csb0="8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788123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04F42" w:rsidRDefault="00304F42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3274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04F42" w:rsidRDefault="00304F42">
    <w:pPr>
      <w:pStyle w:val="a5"/>
    </w:pP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F073C"/>
    <w:multiLevelType w:val="hybridMultilevel"/>
    <w:tmpl w:val="C32884B2"/>
    <w:lvl w:ilvl="0" w:tplc="1C2628A4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2B4369D4"/>
    <w:multiLevelType w:val="hybridMultilevel"/>
    <w:tmpl w:val="43267782"/>
    <w:lvl w:ilvl="0" w:tplc="1C2628A4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300D118F"/>
    <w:multiLevelType w:val="hybridMultilevel"/>
    <w:tmpl w:val="010204FA"/>
    <w:lvl w:ilvl="0" w:tplc="97A2CBCC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3DF77433"/>
    <w:multiLevelType w:val="hybridMultilevel"/>
    <w:tmpl w:val="1F8CC0F8"/>
    <w:lvl w:ilvl="0" w:tplc="1C2628A4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69B229F3"/>
    <w:multiLevelType w:val="hybridMultilevel"/>
    <w:tmpl w:val="419A0DEE"/>
    <w:lvl w:ilvl="0" w:tplc="3D04333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500"/>
    <w:rsid w:val="00304F42"/>
    <w:rsid w:val="00423500"/>
    <w:rsid w:val="00432747"/>
    <w:rsid w:val="00E84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D6F70F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5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23500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paragraph" w:styleId="a4">
    <w:name w:val="List Paragraph"/>
    <w:basedOn w:val="a"/>
    <w:uiPriority w:val="34"/>
    <w:qFormat/>
    <w:rsid w:val="00423500"/>
    <w:pPr>
      <w:ind w:firstLineChars="200" w:firstLine="420"/>
    </w:pPr>
  </w:style>
  <w:style w:type="paragraph" w:styleId="a5">
    <w:name w:val="footer"/>
    <w:basedOn w:val="a"/>
    <w:link w:val="a6"/>
    <w:uiPriority w:val="99"/>
    <w:unhideWhenUsed/>
    <w:rsid w:val="00423500"/>
    <w:pPr>
      <w:tabs>
        <w:tab w:val="center" w:pos="4680"/>
        <w:tab w:val="right" w:pos="9360"/>
      </w:tabs>
    </w:pPr>
  </w:style>
  <w:style w:type="character" w:customStyle="1" w:styleId="a6">
    <w:name w:val="页脚字符"/>
    <w:basedOn w:val="a0"/>
    <w:link w:val="a5"/>
    <w:uiPriority w:val="99"/>
    <w:rsid w:val="00423500"/>
  </w:style>
  <w:style w:type="paragraph" w:styleId="a7">
    <w:name w:val="Balloon Text"/>
    <w:basedOn w:val="a"/>
    <w:link w:val="a8"/>
    <w:uiPriority w:val="99"/>
    <w:semiHidden/>
    <w:unhideWhenUsed/>
    <w:rsid w:val="00423500"/>
    <w:rPr>
      <w:rFonts w:ascii="Lucida Grande" w:hAnsi="Lucida Grande" w:cs="Lucida Grande"/>
      <w:sz w:val="18"/>
      <w:szCs w:val="18"/>
    </w:rPr>
  </w:style>
  <w:style w:type="character" w:customStyle="1" w:styleId="a8">
    <w:name w:val="批注框文本字符"/>
    <w:basedOn w:val="a0"/>
    <w:link w:val="a7"/>
    <w:uiPriority w:val="99"/>
    <w:semiHidden/>
    <w:rsid w:val="0042350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5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23500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paragraph" w:styleId="a4">
    <w:name w:val="List Paragraph"/>
    <w:basedOn w:val="a"/>
    <w:uiPriority w:val="34"/>
    <w:qFormat/>
    <w:rsid w:val="00423500"/>
    <w:pPr>
      <w:ind w:firstLineChars="200" w:firstLine="420"/>
    </w:pPr>
  </w:style>
  <w:style w:type="paragraph" w:styleId="a5">
    <w:name w:val="footer"/>
    <w:basedOn w:val="a"/>
    <w:link w:val="a6"/>
    <w:uiPriority w:val="99"/>
    <w:unhideWhenUsed/>
    <w:rsid w:val="00423500"/>
    <w:pPr>
      <w:tabs>
        <w:tab w:val="center" w:pos="4680"/>
        <w:tab w:val="right" w:pos="9360"/>
      </w:tabs>
    </w:pPr>
  </w:style>
  <w:style w:type="character" w:customStyle="1" w:styleId="a6">
    <w:name w:val="页脚字符"/>
    <w:basedOn w:val="a0"/>
    <w:link w:val="a5"/>
    <w:uiPriority w:val="99"/>
    <w:rsid w:val="00423500"/>
  </w:style>
  <w:style w:type="paragraph" w:styleId="a7">
    <w:name w:val="Balloon Text"/>
    <w:basedOn w:val="a"/>
    <w:link w:val="a8"/>
    <w:uiPriority w:val="99"/>
    <w:semiHidden/>
    <w:unhideWhenUsed/>
    <w:rsid w:val="00423500"/>
    <w:rPr>
      <w:rFonts w:ascii="Lucida Grande" w:hAnsi="Lucida Grande" w:cs="Lucida Grande"/>
      <w:sz w:val="18"/>
      <w:szCs w:val="18"/>
    </w:rPr>
  </w:style>
  <w:style w:type="character" w:customStyle="1" w:styleId="a8">
    <w:name w:val="批注框文本字符"/>
    <w:basedOn w:val="a0"/>
    <w:link w:val="a7"/>
    <w:uiPriority w:val="99"/>
    <w:semiHidden/>
    <w:rsid w:val="0042350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2.bin"/><Relationship Id="rId20" Type="http://schemas.openxmlformats.org/officeDocument/2006/relationships/image" Target="media/image8.wmf"/><Relationship Id="rId21" Type="http://schemas.openxmlformats.org/officeDocument/2006/relationships/oleObject" Target="embeddings/oleObject8.bin"/><Relationship Id="rId22" Type="http://schemas.openxmlformats.org/officeDocument/2006/relationships/image" Target="media/image9.wmf"/><Relationship Id="rId23" Type="http://schemas.openxmlformats.org/officeDocument/2006/relationships/oleObject" Target="embeddings/oleObject9.bin"/><Relationship Id="rId24" Type="http://schemas.openxmlformats.org/officeDocument/2006/relationships/footer" Target="footer1.xml"/><Relationship Id="rId25" Type="http://schemas.openxmlformats.org/officeDocument/2006/relationships/fontTable" Target="fontTable.xml"/><Relationship Id="rId26" Type="http://schemas.openxmlformats.org/officeDocument/2006/relationships/theme" Target="theme/theme1.xml"/><Relationship Id="rId10" Type="http://schemas.openxmlformats.org/officeDocument/2006/relationships/image" Target="media/image3.wmf"/><Relationship Id="rId11" Type="http://schemas.openxmlformats.org/officeDocument/2006/relationships/oleObject" Target="embeddings/oleObject3.bin"/><Relationship Id="rId12" Type="http://schemas.openxmlformats.org/officeDocument/2006/relationships/image" Target="media/image4.wmf"/><Relationship Id="rId13" Type="http://schemas.openxmlformats.org/officeDocument/2006/relationships/oleObject" Target="embeddings/oleObject4.bin"/><Relationship Id="rId14" Type="http://schemas.openxmlformats.org/officeDocument/2006/relationships/image" Target="media/image5.wmf"/><Relationship Id="rId15" Type="http://schemas.openxmlformats.org/officeDocument/2006/relationships/oleObject" Target="embeddings/oleObject5.bin"/><Relationship Id="rId16" Type="http://schemas.openxmlformats.org/officeDocument/2006/relationships/image" Target="media/image6.wmf"/><Relationship Id="rId17" Type="http://schemas.openxmlformats.org/officeDocument/2006/relationships/oleObject" Target="embeddings/oleObject6.bin"/><Relationship Id="rId18" Type="http://schemas.openxmlformats.org/officeDocument/2006/relationships/image" Target="media/image7.wmf"/><Relationship Id="rId19" Type="http://schemas.openxmlformats.org/officeDocument/2006/relationships/oleObject" Target="embeddings/oleObject7.bin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wmf"/><Relationship Id="rId7" Type="http://schemas.openxmlformats.org/officeDocument/2006/relationships/oleObject" Target="embeddings/oleObject1.bin"/><Relationship Id="rId8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930</Words>
  <Characters>5302</Characters>
  <Application>Microsoft Macintosh Word</Application>
  <DocSecurity>0</DocSecurity>
  <Lines>44</Lines>
  <Paragraphs>12</Paragraphs>
  <ScaleCrop>false</ScaleCrop>
  <Company>SJTU</Company>
  <LinksUpToDate>false</LinksUpToDate>
  <CharactersWithSpaces>6220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奕骞 陆</dc:creator>
  <cp:keywords/>
  <dc:description/>
  <cp:lastModifiedBy>奕骞 陆</cp:lastModifiedBy>
  <cp:revision>1</cp:revision>
  <dcterms:created xsi:type="dcterms:W3CDTF">2014-11-07T15:37:00Z</dcterms:created>
  <dcterms:modified xsi:type="dcterms:W3CDTF">2014-11-07T18:55:00Z</dcterms:modified>
</cp:coreProperties>
</file>